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AB" w:rsidRPr="00266EAB" w:rsidRDefault="00266EAB" w:rsidP="00266EAB">
      <w:pPr>
        <w:jc w:val="both"/>
        <w:rPr>
          <w:sz w:val="20"/>
          <w:szCs w:val="20"/>
          <w:lang w:val="uk-UA"/>
        </w:rPr>
      </w:pPr>
      <w:bookmarkStart w:id="0" w:name="_GoBack"/>
      <w:bookmarkEnd w:id="0"/>
      <w:r w:rsidRPr="00266EAB">
        <w:rPr>
          <w:sz w:val="20"/>
          <w:szCs w:val="20"/>
          <w:lang w:val="uk-UA"/>
        </w:rPr>
        <w:t xml:space="preserve">Вих. № </w:t>
      </w:r>
      <w:r w:rsidR="00201E2B">
        <w:rPr>
          <w:sz w:val="20"/>
          <w:szCs w:val="20"/>
          <w:lang w:val="uk-UA"/>
        </w:rPr>
        <w:t>30</w:t>
      </w:r>
      <w:r w:rsidRPr="00266EAB">
        <w:rPr>
          <w:sz w:val="20"/>
          <w:szCs w:val="20"/>
          <w:lang w:val="uk-UA"/>
        </w:rPr>
        <w:t xml:space="preserve"> від “0</w:t>
      </w:r>
      <w:r w:rsidR="00194B9C">
        <w:rPr>
          <w:sz w:val="20"/>
          <w:szCs w:val="20"/>
          <w:lang w:val="en-US"/>
        </w:rPr>
        <w:t>6</w:t>
      </w:r>
      <w:r w:rsidRPr="00266EAB">
        <w:rPr>
          <w:sz w:val="20"/>
          <w:szCs w:val="20"/>
          <w:lang w:val="uk-UA"/>
        </w:rPr>
        <w:t>” травня 2019 року</w:t>
      </w:r>
    </w:p>
    <w:p w:rsidR="00266EAB" w:rsidRDefault="00266EAB" w:rsidP="0019137B">
      <w:pPr>
        <w:jc w:val="center"/>
        <w:rPr>
          <w:b/>
          <w:sz w:val="20"/>
          <w:szCs w:val="20"/>
          <w:lang w:val="uk-UA"/>
        </w:rPr>
      </w:pPr>
    </w:p>
    <w:p w:rsidR="00DB24A3" w:rsidRDefault="00DB24A3" w:rsidP="0019137B">
      <w:pPr>
        <w:jc w:val="center"/>
        <w:rPr>
          <w:b/>
          <w:sz w:val="20"/>
          <w:szCs w:val="20"/>
          <w:lang w:val="uk-UA"/>
        </w:rPr>
      </w:pPr>
    </w:p>
    <w:p w:rsidR="00266EAB" w:rsidRDefault="00266EAB" w:rsidP="0019137B">
      <w:pPr>
        <w:jc w:val="center"/>
        <w:rPr>
          <w:b/>
          <w:sz w:val="20"/>
          <w:szCs w:val="20"/>
          <w:lang w:val="uk-UA"/>
        </w:rPr>
      </w:pPr>
    </w:p>
    <w:p w:rsidR="0019137B" w:rsidRPr="001A4F72" w:rsidRDefault="0019137B" w:rsidP="0019137B">
      <w:pPr>
        <w:jc w:val="center"/>
        <w:rPr>
          <w:b/>
          <w:sz w:val="20"/>
          <w:szCs w:val="20"/>
          <w:lang w:val="uk-UA"/>
        </w:rPr>
      </w:pPr>
      <w:r w:rsidRPr="001A4F72">
        <w:rPr>
          <w:b/>
          <w:sz w:val="20"/>
          <w:szCs w:val="20"/>
          <w:lang w:val="uk-UA"/>
        </w:rPr>
        <w:t xml:space="preserve">Повідомлення про підсумки голосування </w:t>
      </w:r>
      <w:r>
        <w:rPr>
          <w:b/>
          <w:sz w:val="20"/>
          <w:szCs w:val="20"/>
          <w:lang w:val="uk-UA"/>
        </w:rPr>
        <w:t xml:space="preserve">на </w:t>
      </w:r>
      <w:r w:rsidRPr="001A4F72">
        <w:rPr>
          <w:b/>
          <w:sz w:val="20"/>
          <w:szCs w:val="20"/>
          <w:lang w:val="uk-UA"/>
        </w:rPr>
        <w:t>загальних зборах</w:t>
      </w:r>
      <w:r w:rsidR="00D76AED">
        <w:rPr>
          <w:b/>
          <w:sz w:val="20"/>
          <w:szCs w:val="20"/>
          <w:lang w:val="uk-UA"/>
        </w:rPr>
        <w:t xml:space="preserve"> Товариства</w:t>
      </w:r>
      <w:r>
        <w:rPr>
          <w:b/>
          <w:sz w:val="20"/>
          <w:szCs w:val="20"/>
          <w:lang w:val="uk-UA"/>
        </w:rPr>
        <w:t xml:space="preserve">, які відбулися </w:t>
      </w:r>
      <w:r w:rsidRPr="0019137B">
        <w:rPr>
          <w:b/>
          <w:sz w:val="20"/>
          <w:szCs w:val="20"/>
          <w:lang w:val="uk-UA"/>
        </w:rPr>
        <w:t>2</w:t>
      </w:r>
      <w:r w:rsidR="00A5003E">
        <w:rPr>
          <w:b/>
          <w:sz w:val="20"/>
          <w:szCs w:val="20"/>
          <w:lang w:val="uk-UA"/>
        </w:rPr>
        <w:t>5</w:t>
      </w:r>
      <w:r w:rsidRPr="0019137B">
        <w:rPr>
          <w:b/>
          <w:sz w:val="20"/>
          <w:szCs w:val="20"/>
          <w:lang w:val="uk-UA"/>
        </w:rPr>
        <w:t xml:space="preserve"> квітня 201</w:t>
      </w:r>
      <w:r w:rsidR="00A5003E">
        <w:rPr>
          <w:b/>
          <w:sz w:val="20"/>
          <w:szCs w:val="20"/>
          <w:lang w:val="uk-UA"/>
        </w:rPr>
        <w:t>9</w:t>
      </w:r>
      <w:r w:rsidRPr="0019137B">
        <w:rPr>
          <w:b/>
          <w:sz w:val="20"/>
          <w:szCs w:val="20"/>
          <w:lang w:val="uk-UA"/>
        </w:rPr>
        <w:t xml:space="preserve"> року</w:t>
      </w:r>
      <w:r w:rsidRPr="001A4F72">
        <w:rPr>
          <w:b/>
          <w:sz w:val="20"/>
          <w:szCs w:val="20"/>
          <w:lang w:val="uk-UA"/>
        </w:rPr>
        <w:t xml:space="preserve"> </w:t>
      </w:r>
    </w:p>
    <w:p w:rsidR="0019137B" w:rsidRDefault="0019137B" w:rsidP="0019137B">
      <w:pPr>
        <w:jc w:val="center"/>
        <w:rPr>
          <w:sz w:val="20"/>
          <w:szCs w:val="20"/>
          <w:lang w:val="uk-UA"/>
        </w:rPr>
      </w:pPr>
    </w:p>
    <w:p w:rsidR="00DB24A3" w:rsidRDefault="00DB24A3" w:rsidP="0019137B">
      <w:pPr>
        <w:jc w:val="center"/>
        <w:rPr>
          <w:sz w:val="20"/>
          <w:szCs w:val="20"/>
          <w:lang w:val="uk-UA"/>
        </w:rPr>
      </w:pPr>
    </w:p>
    <w:p w:rsidR="0019137B" w:rsidRPr="001A4F72" w:rsidRDefault="0019137B" w:rsidP="0019137B">
      <w:pPr>
        <w:jc w:val="center"/>
        <w:rPr>
          <w:sz w:val="20"/>
          <w:szCs w:val="20"/>
          <w:lang w:val="uk-UA"/>
        </w:rPr>
      </w:pPr>
      <w:r w:rsidRPr="001A4F72">
        <w:rPr>
          <w:sz w:val="20"/>
          <w:szCs w:val="20"/>
          <w:lang w:val="uk-UA"/>
        </w:rPr>
        <w:t>ДО УВАГИ АКЦІОНЕРІВ!</w:t>
      </w:r>
    </w:p>
    <w:p w:rsidR="0019137B" w:rsidRPr="00596CE8" w:rsidRDefault="0019137B" w:rsidP="0019137B">
      <w:pPr>
        <w:jc w:val="center"/>
        <w:rPr>
          <w:sz w:val="8"/>
          <w:szCs w:val="8"/>
          <w:lang w:val="uk-UA"/>
        </w:rPr>
      </w:pPr>
    </w:p>
    <w:p w:rsidR="0019137B" w:rsidRPr="001A4F72" w:rsidRDefault="0019137B" w:rsidP="0019137B">
      <w:pPr>
        <w:jc w:val="center"/>
        <w:rPr>
          <w:b/>
          <w:sz w:val="20"/>
          <w:szCs w:val="20"/>
          <w:lang w:val="uk-UA"/>
        </w:rPr>
      </w:pPr>
      <w:r w:rsidRPr="001A4F72">
        <w:rPr>
          <w:b/>
          <w:sz w:val="20"/>
          <w:szCs w:val="20"/>
          <w:lang w:val="uk-UA"/>
        </w:rPr>
        <w:t>П</w:t>
      </w:r>
      <w:r w:rsidR="00A5003E">
        <w:rPr>
          <w:b/>
          <w:sz w:val="20"/>
          <w:szCs w:val="20"/>
          <w:lang w:val="uk-UA"/>
        </w:rPr>
        <w:t>РИВАТНЕ</w:t>
      </w:r>
      <w:r w:rsidRPr="001A4F72">
        <w:rPr>
          <w:b/>
          <w:sz w:val="20"/>
          <w:szCs w:val="20"/>
          <w:lang w:val="uk-UA"/>
        </w:rPr>
        <w:t xml:space="preserve"> АКЦІОНЕРНЕ ТОВАРИСТВО “ЗАВОД АПАРАТУРИ ЗВ’ЯЗКУ “ІСКРА”</w:t>
      </w:r>
    </w:p>
    <w:p w:rsidR="00D76AED" w:rsidRDefault="0019137B" w:rsidP="0019137B">
      <w:pPr>
        <w:jc w:val="center"/>
        <w:rPr>
          <w:sz w:val="20"/>
          <w:szCs w:val="20"/>
          <w:lang w:val="uk-UA"/>
        </w:rPr>
      </w:pPr>
      <w:r>
        <w:rPr>
          <w:sz w:val="20"/>
          <w:szCs w:val="20"/>
          <w:lang w:val="uk-UA"/>
        </w:rPr>
        <w:t>і</w:t>
      </w:r>
      <w:r w:rsidRPr="001A4F72">
        <w:rPr>
          <w:sz w:val="20"/>
          <w:szCs w:val="20"/>
          <w:lang w:val="uk-UA"/>
        </w:rPr>
        <w:t>дентифікаційний код юридичної особи 00156848,</w:t>
      </w:r>
      <w:r w:rsidR="00D76AED">
        <w:rPr>
          <w:sz w:val="20"/>
          <w:szCs w:val="20"/>
          <w:lang w:val="uk-UA"/>
        </w:rPr>
        <w:t xml:space="preserve"> </w:t>
      </w:r>
      <w:r w:rsidRPr="001A4F72">
        <w:rPr>
          <w:sz w:val="20"/>
          <w:szCs w:val="20"/>
          <w:lang w:val="uk-UA"/>
        </w:rPr>
        <w:t>місцезнаходження: 45603, Волинська обл</w:t>
      </w:r>
      <w:r w:rsidR="00D76AED">
        <w:rPr>
          <w:sz w:val="20"/>
          <w:szCs w:val="20"/>
          <w:lang w:val="uk-UA"/>
        </w:rPr>
        <w:t>асть</w:t>
      </w:r>
      <w:r w:rsidRPr="001A4F72">
        <w:rPr>
          <w:sz w:val="20"/>
          <w:szCs w:val="20"/>
          <w:lang w:val="uk-UA"/>
        </w:rPr>
        <w:t xml:space="preserve">, </w:t>
      </w:r>
    </w:p>
    <w:p w:rsidR="0019137B" w:rsidRPr="001A4F72" w:rsidRDefault="0019137B" w:rsidP="0019137B">
      <w:pPr>
        <w:jc w:val="center"/>
        <w:rPr>
          <w:sz w:val="20"/>
          <w:szCs w:val="20"/>
          <w:lang w:val="uk-UA"/>
        </w:rPr>
      </w:pPr>
      <w:r w:rsidRPr="001A4F72">
        <w:rPr>
          <w:sz w:val="20"/>
          <w:szCs w:val="20"/>
          <w:lang w:val="uk-UA"/>
        </w:rPr>
        <w:t>Луцький р</w:t>
      </w:r>
      <w:r w:rsidR="00D76AED">
        <w:rPr>
          <w:sz w:val="20"/>
          <w:szCs w:val="20"/>
          <w:lang w:val="uk-UA"/>
        </w:rPr>
        <w:t>айон</w:t>
      </w:r>
      <w:r w:rsidRPr="001A4F72">
        <w:rPr>
          <w:sz w:val="20"/>
          <w:szCs w:val="20"/>
          <w:lang w:val="uk-UA"/>
        </w:rPr>
        <w:t>, с</w:t>
      </w:r>
      <w:r w:rsidR="00D76AED">
        <w:rPr>
          <w:sz w:val="20"/>
          <w:szCs w:val="20"/>
          <w:lang w:val="uk-UA"/>
        </w:rPr>
        <w:t>ело</w:t>
      </w:r>
      <w:r w:rsidRPr="001A4F72">
        <w:rPr>
          <w:sz w:val="20"/>
          <w:szCs w:val="20"/>
          <w:lang w:val="uk-UA"/>
        </w:rPr>
        <w:t xml:space="preserve"> Струмівка, вул</w:t>
      </w:r>
      <w:r w:rsidR="00D76AED">
        <w:rPr>
          <w:sz w:val="20"/>
          <w:szCs w:val="20"/>
          <w:lang w:val="uk-UA"/>
        </w:rPr>
        <w:t>иця</w:t>
      </w:r>
      <w:r w:rsidRPr="001A4F72">
        <w:rPr>
          <w:sz w:val="20"/>
          <w:szCs w:val="20"/>
          <w:lang w:val="uk-UA"/>
        </w:rPr>
        <w:t xml:space="preserve"> Рівненська, буд</w:t>
      </w:r>
      <w:r w:rsidR="00D76AED">
        <w:rPr>
          <w:sz w:val="20"/>
          <w:szCs w:val="20"/>
          <w:lang w:val="uk-UA"/>
        </w:rPr>
        <w:t>инок</w:t>
      </w:r>
      <w:r w:rsidRPr="001A4F72">
        <w:rPr>
          <w:sz w:val="20"/>
          <w:szCs w:val="20"/>
          <w:lang w:val="uk-UA"/>
        </w:rPr>
        <w:t xml:space="preserve"> 4</w:t>
      </w:r>
      <w:r>
        <w:rPr>
          <w:sz w:val="20"/>
          <w:szCs w:val="20"/>
          <w:lang w:val="uk-UA"/>
        </w:rPr>
        <w:t xml:space="preserve"> (надалі </w:t>
      </w:r>
      <w:r w:rsidRPr="0019137B">
        <w:rPr>
          <w:sz w:val="20"/>
          <w:szCs w:val="20"/>
        </w:rPr>
        <w:t>-</w:t>
      </w:r>
      <w:r>
        <w:rPr>
          <w:sz w:val="20"/>
          <w:szCs w:val="20"/>
          <w:lang w:val="uk-UA"/>
        </w:rPr>
        <w:t xml:space="preserve"> Товариство),</w:t>
      </w:r>
    </w:p>
    <w:p w:rsidR="0019137B" w:rsidRDefault="0019137B" w:rsidP="0019137B">
      <w:pPr>
        <w:ind w:firstLine="360"/>
        <w:jc w:val="center"/>
        <w:rPr>
          <w:sz w:val="20"/>
          <w:szCs w:val="20"/>
          <w:lang w:val="uk-UA"/>
        </w:rPr>
      </w:pPr>
      <w:r w:rsidRPr="001A4F72">
        <w:rPr>
          <w:sz w:val="20"/>
          <w:szCs w:val="20"/>
          <w:lang w:val="uk-UA"/>
        </w:rPr>
        <w:t xml:space="preserve">керуючись </w:t>
      </w:r>
      <w:r>
        <w:rPr>
          <w:sz w:val="20"/>
          <w:szCs w:val="20"/>
          <w:lang w:val="uk-UA"/>
        </w:rPr>
        <w:t xml:space="preserve">ч.3 ст.45 Закону України “Про акціонерні товариства” та </w:t>
      </w:r>
      <w:r w:rsidRPr="001A4F72">
        <w:rPr>
          <w:sz w:val="20"/>
          <w:szCs w:val="20"/>
          <w:lang w:val="uk-UA"/>
        </w:rPr>
        <w:t>п</w:t>
      </w:r>
      <w:r>
        <w:rPr>
          <w:sz w:val="20"/>
          <w:szCs w:val="20"/>
          <w:lang w:val="uk-UA"/>
        </w:rPr>
        <w:t>.</w:t>
      </w:r>
      <w:r w:rsidRPr="001A4F72">
        <w:rPr>
          <w:sz w:val="20"/>
          <w:szCs w:val="20"/>
          <w:lang w:val="uk-UA"/>
        </w:rPr>
        <w:t>10.</w:t>
      </w:r>
      <w:r>
        <w:rPr>
          <w:sz w:val="20"/>
          <w:szCs w:val="20"/>
          <w:lang w:val="uk-UA"/>
        </w:rPr>
        <w:t>6</w:t>
      </w:r>
      <w:r w:rsidR="00A5003E">
        <w:rPr>
          <w:sz w:val="20"/>
          <w:szCs w:val="20"/>
          <w:lang w:val="uk-UA"/>
        </w:rPr>
        <w:t>0</w:t>
      </w:r>
      <w:r w:rsidRPr="001A4F72">
        <w:rPr>
          <w:sz w:val="20"/>
          <w:szCs w:val="20"/>
          <w:lang w:val="uk-UA"/>
        </w:rPr>
        <w:t>. Статуту</w:t>
      </w:r>
      <w:r>
        <w:rPr>
          <w:sz w:val="20"/>
          <w:szCs w:val="20"/>
          <w:lang w:val="uk-UA"/>
        </w:rPr>
        <w:t xml:space="preserve"> </w:t>
      </w:r>
      <w:r w:rsidRPr="001A4F72">
        <w:rPr>
          <w:sz w:val="20"/>
          <w:szCs w:val="20"/>
          <w:lang w:val="uk-UA"/>
        </w:rPr>
        <w:t>Товариства,</w:t>
      </w:r>
    </w:p>
    <w:p w:rsidR="0019137B" w:rsidRDefault="0019137B" w:rsidP="0019137B">
      <w:pPr>
        <w:ind w:firstLine="360"/>
        <w:jc w:val="center"/>
        <w:rPr>
          <w:sz w:val="20"/>
          <w:szCs w:val="20"/>
          <w:lang w:val="uk-UA"/>
        </w:rPr>
      </w:pPr>
      <w:r w:rsidRPr="001A4F72">
        <w:rPr>
          <w:sz w:val="20"/>
          <w:szCs w:val="20"/>
          <w:lang w:val="uk-UA"/>
        </w:rPr>
        <w:t xml:space="preserve">повідомляє про підсумки голосування на річних загальних зборах </w:t>
      </w:r>
      <w:r>
        <w:rPr>
          <w:sz w:val="20"/>
          <w:szCs w:val="20"/>
          <w:lang w:val="uk-UA"/>
        </w:rPr>
        <w:t>Товариства</w:t>
      </w:r>
      <w:r w:rsidRPr="001A4F72">
        <w:rPr>
          <w:sz w:val="20"/>
          <w:szCs w:val="20"/>
          <w:lang w:val="uk-UA"/>
        </w:rPr>
        <w:t xml:space="preserve">, </w:t>
      </w:r>
      <w:r>
        <w:rPr>
          <w:sz w:val="20"/>
          <w:szCs w:val="20"/>
          <w:lang w:val="uk-UA"/>
        </w:rPr>
        <w:t>які</w:t>
      </w:r>
      <w:r w:rsidRPr="001A4F72">
        <w:rPr>
          <w:sz w:val="20"/>
          <w:szCs w:val="20"/>
          <w:lang w:val="uk-UA"/>
        </w:rPr>
        <w:t xml:space="preserve"> відбулися 2</w:t>
      </w:r>
      <w:r w:rsidR="00A5003E">
        <w:rPr>
          <w:sz w:val="20"/>
          <w:szCs w:val="20"/>
          <w:lang w:val="uk-UA"/>
        </w:rPr>
        <w:t>5</w:t>
      </w:r>
      <w:r w:rsidRPr="001A4F72">
        <w:rPr>
          <w:sz w:val="20"/>
          <w:szCs w:val="20"/>
          <w:lang w:val="uk-UA"/>
        </w:rPr>
        <w:t xml:space="preserve"> квітня 201</w:t>
      </w:r>
      <w:r w:rsidR="00A5003E">
        <w:rPr>
          <w:sz w:val="20"/>
          <w:szCs w:val="20"/>
          <w:lang w:val="uk-UA"/>
        </w:rPr>
        <w:t>9</w:t>
      </w:r>
      <w:r w:rsidRPr="001A4F72">
        <w:rPr>
          <w:sz w:val="20"/>
          <w:szCs w:val="20"/>
          <w:lang w:val="uk-UA"/>
        </w:rPr>
        <w:t xml:space="preserve"> року</w:t>
      </w:r>
    </w:p>
    <w:p w:rsidR="0019137B" w:rsidRDefault="0019137B" w:rsidP="0019137B">
      <w:pPr>
        <w:ind w:firstLine="360"/>
        <w:jc w:val="center"/>
        <w:rPr>
          <w:sz w:val="20"/>
          <w:szCs w:val="20"/>
          <w:lang w:val="uk-UA"/>
        </w:rPr>
      </w:pPr>
      <w:r w:rsidRPr="001A4F72">
        <w:rPr>
          <w:sz w:val="20"/>
          <w:szCs w:val="20"/>
          <w:lang w:val="uk-UA"/>
        </w:rPr>
        <w:t>на другому поверсі частини корпусу № 1</w:t>
      </w:r>
      <w:r>
        <w:rPr>
          <w:sz w:val="20"/>
          <w:szCs w:val="20"/>
          <w:lang w:val="uk-UA"/>
        </w:rPr>
        <w:t xml:space="preserve"> /Д-3/</w:t>
      </w:r>
      <w:r w:rsidRPr="001A4F72">
        <w:rPr>
          <w:sz w:val="20"/>
          <w:szCs w:val="20"/>
          <w:lang w:val="uk-UA"/>
        </w:rPr>
        <w:t xml:space="preserve"> (</w:t>
      </w:r>
      <w:r>
        <w:rPr>
          <w:sz w:val="20"/>
          <w:szCs w:val="20"/>
          <w:lang w:val="uk-UA"/>
        </w:rPr>
        <w:t>кабінет</w:t>
      </w:r>
      <w:r w:rsidRPr="001A4F72">
        <w:rPr>
          <w:sz w:val="20"/>
          <w:szCs w:val="20"/>
          <w:lang w:val="uk-UA"/>
        </w:rPr>
        <w:t xml:space="preserve"> № </w:t>
      </w:r>
      <w:r>
        <w:rPr>
          <w:sz w:val="20"/>
          <w:szCs w:val="20"/>
          <w:lang w:val="uk-UA"/>
        </w:rPr>
        <w:t>66</w:t>
      </w:r>
      <w:r w:rsidRPr="001A4F72">
        <w:rPr>
          <w:sz w:val="20"/>
          <w:szCs w:val="20"/>
          <w:lang w:val="uk-UA"/>
        </w:rPr>
        <w:t>)</w:t>
      </w:r>
      <w:r>
        <w:rPr>
          <w:sz w:val="20"/>
          <w:szCs w:val="20"/>
          <w:lang w:val="uk-UA"/>
        </w:rPr>
        <w:t xml:space="preserve"> </w:t>
      </w:r>
      <w:r w:rsidRPr="001A4F72">
        <w:rPr>
          <w:sz w:val="20"/>
          <w:szCs w:val="20"/>
          <w:lang w:val="uk-UA"/>
        </w:rPr>
        <w:t>за адресою:</w:t>
      </w:r>
    </w:p>
    <w:p w:rsidR="0019137B" w:rsidRDefault="0019137B" w:rsidP="0019137B">
      <w:pPr>
        <w:ind w:firstLine="360"/>
        <w:jc w:val="center"/>
        <w:rPr>
          <w:sz w:val="20"/>
          <w:szCs w:val="20"/>
          <w:lang w:val="uk-UA"/>
        </w:rPr>
      </w:pPr>
      <w:r w:rsidRPr="001A4F72">
        <w:rPr>
          <w:sz w:val="20"/>
          <w:szCs w:val="20"/>
          <w:lang w:val="uk-UA"/>
        </w:rPr>
        <w:t xml:space="preserve">Волинська </w:t>
      </w:r>
      <w:r>
        <w:rPr>
          <w:sz w:val="20"/>
          <w:szCs w:val="20"/>
          <w:lang w:val="uk-UA"/>
        </w:rPr>
        <w:t>обл</w:t>
      </w:r>
      <w:r w:rsidR="00D76AED">
        <w:rPr>
          <w:sz w:val="20"/>
          <w:szCs w:val="20"/>
          <w:lang w:val="uk-UA"/>
        </w:rPr>
        <w:t>асть</w:t>
      </w:r>
      <w:r w:rsidRPr="001A4F72">
        <w:rPr>
          <w:sz w:val="20"/>
          <w:szCs w:val="20"/>
          <w:lang w:val="uk-UA"/>
        </w:rPr>
        <w:t>, Луцький р</w:t>
      </w:r>
      <w:r w:rsidR="00D76AED">
        <w:rPr>
          <w:sz w:val="20"/>
          <w:szCs w:val="20"/>
          <w:lang w:val="uk-UA"/>
        </w:rPr>
        <w:t>айон</w:t>
      </w:r>
      <w:r w:rsidRPr="001A4F72">
        <w:rPr>
          <w:sz w:val="20"/>
          <w:szCs w:val="20"/>
          <w:lang w:val="uk-UA"/>
        </w:rPr>
        <w:t>, с</w:t>
      </w:r>
      <w:r w:rsidR="00D76AED">
        <w:rPr>
          <w:sz w:val="20"/>
          <w:szCs w:val="20"/>
          <w:lang w:val="uk-UA"/>
        </w:rPr>
        <w:t>ело</w:t>
      </w:r>
      <w:r w:rsidRPr="001A4F72">
        <w:rPr>
          <w:sz w:val="20"/>
          <w:szCs w:val="20"/>
          <w:lang w:val="uk-UA"/>
        </w:rPr>
        <w:t xml:space="preserve"> Струмівка, </w:t>
      </w:r>
      <w:r>
        <w:rPr>
          <w:sz w:val="20"/>
          <w:szCs w:val="20"/>
          <w:lang w:val="uk-UA"/>
        </w:rPr>
        <w:t>вул</w:t>
      </w:r>
      <w:r w:rsidR="00D76AED">
        <w:rPr>
          <w:sz w:val="20"/>
          <w:szCs w:val="20"/>
          <w:lang w:val="uk-UA"/>
        </w:rPr>
        <w:t>иця</w:t>
      </w:r>
      <w:r w:rsidRPr="001A4F72">
        <w:rPr>
          <w:sz w:val="20"/>
          <w:szCs w:val="20"/>
          <w:lang w:val="uk-UA"/>
        </w:rPr>
        <w:t xml:space="preserve"> Рівненська, буд</w:t>
      </w:r>
      <w:r w:rsidR="00D76AED">
        <w:rPr>
          <w:sz w:val="20"/>
          <w:szCs w:val="20"/>
          <w:lang w:val="uk-UA"/>
        </w:rPr>
        <w:t>инок</w:t>
      </w:r>
      <w:r w:rsidRPr="001A4F72">
        <w:rPr>
          <w:sz w:val="20"/>
          <w:szCs w:val="20"/>
          <w:lang w:val="uk-UA"/>
        </w:rPr>
        <w:t xml:space="preserve"> 4</w:t>
      </w:r>
      <w:r>
        <w:rPr>
          <w:sz w:val="20"/>
          <w:szCs w:val="20"/>
          <w:lang w:val="uk-UA"/>
        </w:rPr>
        <w:t>.</w:t>
      </w:r>
    </w:p>
    <w:p w:rsidR="0019137B" w:rsidRPr="008E33CE" w:rsidRDefault="0019137B" w:rsidP="0019137B">
      <w:pPr>
        <w:ind w:firstLine="360"/>
        <w:jc w:val="center"/>
        <w:rPr>
          <w:sz w:val="20"/>
          <w:szCs w:val="20"/>
          <w:lang w:val="uk-UA"/>
        </w:rPr>
      </w:pPr>
    </w:p>
    <w:p w:rsidR="0019137B" w:rsidRPr="008E33CE" w:rsidRDefault="0019137B" w:rsidP="0019137B">
      <w:pPr>
        <w:jc w:val="both"/>
        <w:rPr>
          <w:sz w:val="20"/>
          <w:szCs w:val="20"/>
          <w:lang w:val="uk-UA"/>
        </w:rPr>
      </w:pPr>
      <w:r>
        <w:rPr>
          <w:sz w:val="20"/>
          <w:szCs w:val="20"/>
          <w:lang w:val="uk-UA"/>
        </w:rPr>
        <w:t>Д</w:t>
      </w:r>
      <w:r w:rsidRPr="00175A53">
        <w:rPr>
          <w:sz w:val="20"/>
          <w:szCs w:val="20"/>
          <w:lang w:val="uk-UA"/>
        </w:rPr>
        <w:t xml:space="preserve">ля участі у загальних зборах Товариства зареєструвалися акціонери, яким в сукупності належить </w:t>
      </w:r>
      <w:r w:rsidR="00A5003E" w:rsidRPr="00A5003E">
        <w:rPr>
          <w:b/>
          <w:sz w:val="20"/>
          <w:szCs w:val="20"/>
          <w:u w:val="single"/>
          <w:lang w:val="uk-UA"/>
        </w:rPr>
        <w:t>9 363</w:t>
      </w:r>
      <w:r w:rsidR="00A5003E">
        <w:rPr>
          <w:b/>
          <w:sz w:val="20"/>
          <w:szCs w:val="20"/>
          <w:u w:val="single"/>
          <w:lang w:val="uk-UA"/>
        </w:rPr>
        <w:t> </w:t>
      </w:r>
      <w:r w:rsidR="00A5003E" w:rsidRPr="00A5003E">
        <w:rPr>
          <w:b/>
          <w:sz w:val="20"/>
          <w:szCs w:val="20"/>
          <w:u w:val="single"/>
          <w:lang w:val="uk-UA"/>
        </w:rPr>
        <w:t>674</w:t>
      </w:r>
      <w:r w:rsidR="00A5003E" w:rsidRPr="00A5003E">
        <w:rPr>
          <w:sz w:val="20"/>
          <w:szCs w:val="20"/>
          <w:u w:val="single"/>
          <w:lang w:val="uk-UA"/>
        </w:rPr>
        <w:t xml:space="preserve"> </w:t>
      </w:r>
      <w:r w:rsidRPr="00175A53">
        <w:rPr>
          <w:b/>
          <w:sz w:val="20"/>
          <w:szCs w:val="20"/>
          <w:u w:val="single"/>
          <w:lang w:val="uk-UA"/>
        </w:rPr>
        <w:t>штук</w:t>
      </w:r>
      <w:r w:rsidRPr="00175A53">
        <w:rPr>
          <w:sz w:val="20"/>
          <w:szCs w:val="20"/>
          <w:lang w:val="uk-UA"/>
        </w:rPr>
        <w:t xml:space="preserve"> голосуючих простих іменних акцій Товариства, що становить </w:t>
      </w:r>
      <w:r w:rsidR="00A5003E" w:rsidRPr="00A5003E">
        <w:rPr>
          <w:b/>
          <w:sz w:val="20"/>
          <w:szCs w:val="20"/>
          <w:u w:val="single"/>
          <w:lang w:val="uk-UA"/>
        </w:rPr>
        <w:t>99,72 відсотків</w:t>
      </w:r>
      <w:r w:rsidRPr="00175A53">
        <w:rPr>
          <w:sz w:val="20"/>
          <w:szCs w:val="20"/>
          <w:lang w:val="uk-UA"/>
        </w:rPr>
        <w:t xml:space="preserve"> від загальної кількості голосуючих простих іменних акцій Товариства</w:t>
      </w:r>
      <w:r>
        <w:rPr>
          <w:sz w:val="20"/>
          <w:szCs w:val="20"/>
          <w:lang w:val="uk-UA"/>
        </w:rPr>
        <w:t>.</w:t>
      </w:r>
    </w:p>
    <w:p w:rsidR="00AB37E2" w:rsidRDefault="00AB37E2" w:rsidP="00D468F1">
      <w:pPr>
        <w:widowControl w:val="0"/>
        <w:autoSpaceDE w:val="0"/>
        <w:autoSpaceDN w:val="0"/>
        <w:adjustRightInd w:val="0"/>
        <w:ind w:firstLine="426"/>
        <w:jc w:val="both"/>
        <w:rPr>
          <w:sz w:val="20"/>
          <w:szCs w:val="20"/>
          <w:lang w:val="uk-UA"/>
        </w:rPr>
      </w:pPr>
    </w:p>
    <w:p w:rsidR="00550D40" w:rsidRPr="004E5DB1" w:rsidRDefault="00550D40" w:rsidP="00550D40">
      <w:pPr>
        <w:widowControl w:val="0"/>
        <w:autoSpaceDE w:val="0"/>
        <w:autoSpaceDN w:val="0"/>
        <w:adjustRightInd w:val="0"/>
        <w:jc w:val="center"/>
        <w:rPr>
          <w:b/>
          <w:caps/>
          <w:sz w:val="20"/>
          <w:szCs w:val="20"/>
          <w:lang w:val="uk-UA"/>
        </w:rPr>
      </w:pPr>
      <w:r w:rsidRPr="004E5DB1">
        <w:rPr>
          <w:b/>
          <w:caps/>
          <w:sz w:val="20"/>
          <w:szCs w:val="20"/>
          <w:lang w:val="uk-UA"/>
        </w:rPr>
        <w:t>розгляд питань порядку денного загальних зборів</w:t>
      </w:r>
    </w:p>
    <w:p w:rsidR="00550D40" w:rsidRDefault="00550D40" w:rsidP="00550D40">
      <w:pPr>
        <w:widowControl w:val="0"/>
        <w:autoSpaceDE w:val="0"/>
        <w:autoSpaceDN w:val="0"/>
        <w:adjustRightInd w:val="0"/>
        <w:jc w:val="center"/>
        <w:rPr>
          <w:b/>
          <w:sz w:val="20"/>
          <w:szCs w:val="20"/>
          <w:u w:val="single"/>
          <w:lang w:val="uk-UA"/>
        </w:rPr>
      </w:pPr>
    </w:p>
    <w:p w:rsidR="00550D40" w:rsidRPr="00175A53" w:rsidRDefault="00550D40" w:rsidP="00550D40">
      <w:pPr>
        <w:widowControl w:val="0"/>
        <w:autoSpaceDE w:val="0"/>
        <w:autoSpaceDN w:val="0"/>
        <w:adjustRightInd w:val="0"/>
        <w:jc w:val="both"/>
        <w:rPr>
          <w:b/>
          <w:sz w:val="20"/>
          <w:szCs w:val="20"/>
          <w:u w:val="single"/>
          <w:lang w:val="uk-UA"/>
        </w:rPr>
      </w:pPr>
      <w:r w:rsidRPr="00175A53">
        <w:rPr>
          <w:b/>
          <w:sz w:val="20"/>
          <w:szCs w:val="20"/>
          <w:u w:val="single"/>
          <w:lang w:val="uk-UA"/>
        </w:rPr>
        <w:t>ПО ПЕРШОМУ ПИТАННЮ ПОРЯДКУ ДЕННОГО:</w:t>
      </w:r>
    </w:p>
    <w:p w:rsidR="00550D40" w:rsidRPr="00175A53" w:rsidRDefault="00550D40" w:rsidP="00550D40">
      <w:pPr>
        <w:shd w:val="clear" w:color="auto" w:fill="FFFFFF"/>
        <w:jc w:val="both"/>
        <w:rPr>
          <w:b/>
          <w:color w:val="000000"/>
          <w:spacing w:val="-2"/>
          <w:sz w:val="8"/>
          <w:szCs w:val="8"/>
          <w:u w:val="single"/>
          <w:lang w:val="uk-UA"/>
        </w:rPr>
      </w:pPr>
    </w:p>
    <w:p w:rsidR="00550D40" w:rsidRPr="00175A53" w:rsidRDefault="00550D40" w:rsidP="00550D40">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sidRPr="00423CD9">
        <w:rPr>
          <w:b/>
          <w:sz w:val="20"/>
          <w:szCs w:val="20"/>
          <w:u w:val="single"/>
        </w:rPr>
        <w:t>1</w:t>
      </w:r>
      <w:r w:rsidRPr="00175A53">
        <w:rPr>
          <w:sz w:val="20"/>
          <w:szCs w:val="20"/>
          <w:lang w:val="uk-UA"/>
        </w:rPr>
        <w:t>.</w:t>
      </w:r>
    </w:p>
    <w:p w:rsidR="00550D40" w:rsidRPr="00252803" w:rsidRDefault="00550D40" w:rsidP="00550D40">
      <w:pPr>
        <w:widowControl w:val="0"/>
        <w:autoSpaceDE w:val="0"/>
        <w:autoSpaceDN w:val="0"/>
        <w:adjustRightInd w:val="0"/>
        <w:jc w:val="both"/>
        <w:rPr>
          <w:sz w:val="8"/>
          <w:szCs w:val="8"/>
          <w:lang w:val="uk-UA"/>
        </w:rPr>
      </w:pPr>
    </w:p>
    <w:p w:rsidR="00550D40" w:rsidRPr="00423CD9" w:rsidRDefault="00550D40" w:rsidP="00550D40">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423CD9">
        <w:rPr>
          <w:sz w:val="20"/>
          <w:szCs w:val="20"/>
          <w:lang w:val="uk-UA"/>
        </w:rPr>
        <w:t>1. Обрання членів лічильної комісії загальних зборів. Припинення повноважень обраних членів лічильної комісії загальних зборів.</w:t>
      </w:r>
    </w:p>
    <w:p w:rsidR="00550D40" w:rsidRPr="001705E3" w:rsidRDefault="00550D40" w:rsidP="00550D40">
      <w:pPr>
        <w:jc w:val="both"/>
        <w:rPr>
          <w:sz w:val="8"/>
          <w:szCs w:val="8"/>
          <w:lang w:val="uk-UA"/>
        </w:rPr>
      </w:pPr>
    </w:p>
    <w:p w:rsidR="00550D40" w:rsidRPr="001705E3" w:rsidRDefault="00550D40" w:rsidP="00550D40">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1705E3">
        <w:rPr>
          <w:sz w:val="20"/>
          <w:szCs w:val="20"/>
          <w:lang w:val="uk-UA"/>
        </w:rPr>
        <w:t>Обрати членами лічильної комісії загальних зборів: Нищого Петра Петровича, Саварину Наталію Миколаївну, Веремейчик Надію Іванівну. Припинити повноваження обраних членів лічильної комісії загальних зборів з моменту оголошення про закриття загальних зборів.</w:t>
      </w:r>
    </w:p>
    <w:p w:rsidR="00550D40" w:rsidRPr="001705E3" w:rsidRDefault="00550D40" w:rsidP="00550D40">
      <w:pPr>
        <w:jc w:val="both"/>
        <w:rPr>
          <w:sz w:val="8"/>
          <w:szCs w:val="8"/>
          <w:lang w:val="uk-UA"/>
        </w:rPr>
      </w:pPr>
    </w:p>
    <w:p w:rsidR="00550D40" w:rsidRPr="00175A53" w:rsidRDefault="00550D40" w:rsidP="00550D40">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50D40" w:rsidRPr="00175A53" w:rsidRDefault="00550D40" w:rsidP="00550D40">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50D40" w:rsidRPr="00175A53" w:rsidRDefault="00550D40" w:rsidP="00550D40">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50D40" w:rsidRPr="00175A53" w:rsidRDefault="00550D40" w:rsidP="00550D40">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50D40" w:rsidRPr="00175A53" w:rsidRDefault="00550D40" w:rsidP="00550D40">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50D40" w:rsidRPr="00175A53" w:rsidRDefault="00550D40" w:rsidP="00550D40">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50D40" w:rsidRPr="00492193" w:rsidRDefault="00550D40" w:rsidP="00550D40">
      <w:pPr>
        <w:widowControl w:val="0"/>
        <w:autoSpaceDE w:val="0"/>
        <w:autoSpaceDN w:val="0"/>
        <w:adjustRightInd w:val="0"/>
        <w:jc w:val="both"/>
        <w:rPr>
          <w:sz w:val="8"/>
          <w:szCs w:val="8"/>
          <w:lang w:val="uk-UA"/>
        </w:rPr>
      </w:pPr>
    </w:p>
    <w:p w:rsidR="00550D40" w:rsidRDefault="00550D40" w:rsidP="00550D40">
      <w:pPr>
        <w:jc w:val="both"/>
        <w:rPr>
          <w:sz w:val="20"/>
          <w:szCs w:val="20"/>
          <w:lang w:val="uk-UA"/>
        </w:rPr>
      </w:pPr>
      <w:r w:rsidRPr="00492193">
        <w:rPr>
          <w:b/>
          <w:sz w:val="20"/>
          <w:szCs w:val="20"/>
          <w:lang w:val="uk-UA"/>
        </w:rPr>
        <w:t>ПРИЙНЯТЕ РІШЕННЯ:</w:t>
      </w:r>
      <w:r w:rsidRPr="00492193">
        <w:t xml:space="preserve"> </w:t>
      </w:r>
      <w:r w:rsidRPr="001705E3">
        <w:rPr>
          <w:sz w:val="20"/>
          <w:szCs w:val="20"/>
          <w:lang w:val="uk-UA"/>
        </w:rPr>
        <w:t>Обрати членами лічильної комісії загальних зборів: Нищого Петра Петровича, Саварину Наталію Миколаївну, Веремейчик Надію Іванівну. Припинити повноваження обраних членів лічильної комісії загальних зборів з моменту оголошення про закриття загальних зборів.</w:t>
      </w:r>
    </w:p>
    <w:p w:rsidR="002E366E" w:rsidRDefault="002E366E" w:rsidP="00550D40">
      <w:pPr>
        <w:jc w:val="both"/>
        <w:rPr>
          <w:sz w:val="20"/>
          <w:szCs w:val="20"/>
          <w:lang w:val="uk-UA"/>
        </w:rPr>
      </w:pPr>
    </w:p>
    <w:p w:rsidR="002E366E" w:rsidRPr="00175A53" w:rsidRDefault="002E366E" w:rsidP="002E366E">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ДРУГОМУ</w:t>
      </w:r>
      <w:r w:rsidRPr="00175A53">
        <w:rPr>
          <w:b/>
          <w:sz w:val="20"/>
          <w:szCs w:val="20"/>
          <w:u w:val="single"/>
          <w:lang w:val="uk-UA"/>
        </w:rPr>
        <w:t xml:space="preserve"> ПИТАННЮ ПОРЯДКУ ДЕННОГО:</w:t>
      </w:r>
    </w:p>
    <w:p w:rsidR="002E366E" w:rsidRPr="00175A53" w:rsidRDefault="002E366E" w:rsidP="002E366E">
      <w:pPr>
        <w:shd w:val="clear" w:color="auto" w:fill="FFFFFF"/>
        <w:jc w:val="both"/>
        <w:rPr>
          <w:b/>
          <w:color w:val="000000"/>
          <w:spacing w:val="-2"/>
          <w:sz w:val="8"/>
          <w:szCs w:val="8"/>
          <w:u w:val="single"/>
          <w:lang w:val="uk-UA"/>
        </w:rPr>
      </w:pPr>
    </w:p>
    <w:p w:rsidR="002E366E" w:rsidRPr="00175A53" w:rsidRDefault="002E366E" w:rsidP="002E366E">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2</w:t>
      </w:r>
      <w:r w:rsidRPr="00175A53">
        <w:rPr>
          <w:sz w:val="20"/>
          <w:szCs w:val="20"/>
          <w:lang w:val="uk-UA"/>
        </w:rPr>
        <w:t>.</w:t>
      </w:r>
    </w:p>
    <w:p w:rsidR="002E366E" w:rsidRPr="00252803" w:rsidRDefault="002E366E" w:rsidP="002E366E">
      <w:pPr>
        <w:widowControl w:val="0"/>
        <w:autoSpaceDE w:val="0"/>
        <w:autoSpaceDN w:val="0"/>
        <w:adjustRightInd w:val="0"/>
        <w:jc w:val="both"/>
        <w:rPr>
          <w:sz w:val="8"/>
          <w:szCs w:val="8"/>
          <w:lang w:val="uk-UA"/>
        </w:rPr>
      </w:pPr>
    </w:p>
    <w:p w:rsidR="002E366E" w:rsidRDefault="002E366E" w:rsidP="002E366E">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2E366E">
        <w:rPr>
          <w:sz w:val="20"/>
          <w:szCs w:val="20"/>
          <w:lang w:val="uk-UA"/>
        </w:rPr>
        <w:t>2. Обрання голови та секретаря загальних зборів. Затвердження регламенту проведення загальних зборів.</w:t>
      </w:r>
    </w:p>
    <w:p w:rsidR="002E366E" w:rsidRPr="002E366E" w:rsidRDefault="002E366E" w:rsidP="002E366E">
      <w:pPr>
        <w:jc w:val="both"/>
        <w:rPr>
          <w:b/>
          <w:i/>
          <w:caps/>
          <w:sz w:val="8"/>
          <w:szCs w:val="8"/>
          <w:lang w:val="uk-UA"/>
        </w:rPr>
      </w:pPr>
    </w:p>
    <w:p w:rsidR="002E366E" w:rsidRPr="002E366E" w:rsidRDefault="002E366E" w:rsidP="002E366E">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2E366E">
        <w:rPr>
          <w:sz w:val="20"/>
          <w:szCs w:val="20"/>
          <w:lang w:val="uk-UA"/>
        </w:rPr>
        <w:t>Обрати головою загальних зборів Вербицького Михайла Ярославовича та секретарем загальних зборів Лисецького Володимира Євгенійовича. Затвердити регламент проведення загальних зборів: виступи і відповіді на питання - до 5 хв., довідки - по 1 хв., голосування - до 3 хв., закінчити загальні збори не пізніше ніж за 3 години роботи. Всі питання і пропозиції подаються секретарю загальних зборів з дозволу голови загальних зборів у письмовому вигляді, вказуючи прізвище, ім’я та по батькові акціонера (його представника), під час обговорення відповідного питання порядку денного і тільки по тому питанню порядку денного, яке розглядається. Голосування відкрите - бюлетенями для голосування.</w:t>
      </w:r>
    </w:p>
    <w:p w:rsidR="002E366E" w:rsidRPr="001705E3" w:rsidRDefault="002E366E" w:rsidP="002E366E">
      <w:pPr>
        <w:jc w:val="both"/>
        <w:rPr>
          <w:sz w:val="8"/>
          <w:szCs w:val="8"/>
          <w:lang w:val="uk-UA"/>
        </w:rPr>
      </w:pPr>
    </w:p>
    <w:p w:rsidR="002E366E" w:rsidRPr="00175A53" w:rsidRDefault="002E366E" w:rsidP="002E366E">
      <w:pPr>
        <w:widowControl w:val="0"/>
        <w:autoSpaceDE w:val="0"/>
        <w:autoSpaceDN w:val="0"/>
        <w:adjustRightInd w:val="0"/>
        <w:jc w:val="both"/>
        <w:rPr>
          <w:b/>
          <w:sz w:val="20"/>
          <w:szCs w:val="20"/>
          <w:lang w:val="uk-UA"/>
        </w:rPr>
      </w:pPr>
      <w:r w:rsidRPr="00175A53">
        <w:rPr>
          <w:b/>
          <w:sz w:val="20"/>
          <w:szCs w:val="20"/>
          <w:lang w:val="uk-UA"/>
        </w:rPr>
        <w:lastRenderedPageBreak/>
        <w:t xml:space="preserve">ПІДСУМКИ ГОЛОСУВАННЯ:  </w:t>
      </w:r>
    </w:p>
    <w:p w:rsidR="002E366E" w:rsidRPr="00175A53" w:rsidRDefault="002E366E" w:rsidP="002E366E">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2E366E" w:rsidRPr="00175A53" w:rsidRDefault="002E366E" w:rsidP="002E366E">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2E366E" w:rsidRPr="00175A53" w:rsidRDefault="002E366E" w:rsidP="002E366E">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2E366E" w:rsidRPr="00175A53" w:rsidRDefault="002E366E" w:rsidP="002E366E">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2E366E" w:rsidRPr="00175A53" w:rsidRDefault="002E366E" w:rsidP="002E366E">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2E366E" w:rsidRPr="00492193" w:rsidRDefault="002E366E" w:rsidP="002E366E">
      <w:pPr>
        <w:widowControl w:val="0"/>
        <w:autoSpaceDE w:val="0"/>
        <w:autoSpaceDN w:val="0"/>
        <w:adjustRightInd w:val="0"/>
        <w:jc w:val="both"/>
        <w:rPr>
          <w:sz w:val="8"/>
          <w:szCs w:val="8"/>
          <w:lang w:val="uk-UA"/>
        </w:rPr>
      </w:pPr>
    </w:p>
    <w:p w:rsidR="002E366E" w:rsidRPr="002E366E" w:rsidRDefault="002E366E" w:rsidP="002E366E">
      <w:pPr>
        <w:jc w:val="both"/>
        <w:rPr>
          <w:sz w:val="20"/>
          <w:szCs w:val="20"/>
          <w:lang w:val="uk-UA"/>
        </w:rPr>
      </w:pPr>
      <w:r w:rsidRPr="00492193">
        <w:rPr>
          <w:b/>
          <w:sz w:val="20"/>
          <w:szCs w:val="20"/>
          <w:lang w:val="uk-UA"/>
        </w:rPr>
        <w:t>ПРИЙНЯТЕ РІШЕННЯ:</w:t>
      </w:r>
      <w:r w:rsidRPr="00492193">
        <w:t xml:space="preserve"> </w:t>
      </w:r>
      <w:r w:rsidRPr="002E366E">
        <w:rPr>
          <w:sz w:val="20"/>
          <w:szCs w:val="20"/>
          <w:lang w:val="uk-UA"/>
        </w:rPr>
        <w:t>Обрати головою загальних зборів Вербицького Михайла Ярославовича та секретарем загальних зборів Лисецького Володимира Євгенійовича. Затвердити регламент проведення загальних зборів: виступи і відповіді на питання - до 5 хв., довідки - по 1 хв., голосування - до 3 хв., закінчити загальні збори не пізніше ніж за 3 години роботи. Всі питання і пропозиції подаються секретарю загальних зборів з дозволу голови загальних зборів у письмовому вигляді, вказуючи прізвище, ім’я та по батькові акціонера (його представника), під час обговорення відповідного питання порядку денного і тільки по тому питанню порядку денного, яке розглядається. Голосування відкрите - бюлетенями для голосування.</w:t>
      </w:r>
    </w:p>
    <w:p w:rsidR="00550D40" w:rsidRDefault="00550D40" w:rsidP="00D468F1">
      <w:pPr>
        <w:widowControl w:val="0"/>
        <w:autoSpaceDE w:val="0"/>
        <w:autoSpaceDN w:val="0"/>
        <w:adjustRightInd w:val="0"/>
        <w:ind w:firstLine="426"/>
        <w:jc w:val="both"/>
        <w:rPr>
          <w:sz w:val="20"/>
          <w:szCs w:val="20"/>
          <w:lang w:val="uk-UA"/>
        </w:rPr>
      </w:pPr>
    </w:p>
    <w:p w:rsidR="001F3772" w:rsidRPr="00175A53" w:rsidRDefault="001F3772" w:rsidP="001F3772">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ТРЕТЬОМУ</w:t>
      </w:r>
      <w:r w:rsidRPr="00175A53">
        <w:rPr>
          <w:b/>
          <w:sz w:val="20"/>
          <w:szCs w:val="20"/>
          <w:u w:val="single"/>
          <w:lang w:val="uk-UA"/>
        </w:rPr>
        <w:t xml:space="preserve"> ПИТАННЮ ПОРЯДКУ ДЕННОГО:</w:t>
      </w:r>
    </w:p>
    <w:p w:rsidR="001F3772" w:rsidRPr="00175A53" w:rsidRDefault="001F3772" w:rsidP="001F3772">
      <w:pPr>
        <w:shd w:val="clear" w:color="auto" w:fill="FFFFFF"/>
        <w:jc w:val="both"/>
        <w:rPr>
          <w:b/>
          <w:color w:val="000000"/>
          <w:spacing w:val="-2"/>
          <w:sz w:val="8"/>
          <w:szCs w:val="8"/>
          <w:u w:val="single"/>
          <w:lang w:val="uk-UA"/>
        </w:rPr>
      </w:pPr>
    </w:p>
    <w:p w:rsidR="001F3772" w:rsidRPr="00175A53" w:rsidRDefault="001F3772" w:rsidP="001F3772">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3</w:t>
      </w:r>
      <w:r w:rsidRPr="00175A53">
        <w:rPr>
          <w:sz w:val="20"/>
          <w:szCs w:val="20"/>
          <w:lang w:val="uk-UA"/>
        </w:rPr>
        <w:t>.</w:t>
      </w:r>
    </w:p>
    <w:p w:rsidR="001F3772" w:rsidRPr="00252803" w:rsidRDefault="001F3772" w:rsidP="001F3772">
      <w:pPr>
        <w:widowControl w:val="0"/>
        <w:autoSpaceDE w:val="0"/>
        <w:autoSpaceDN w:val="0"/>
        <w:adjustRightInd w:val="0"/>
        <w:jc w:val="both"/>
        <w:rPr>
          <w:sz w:val="8"/>
          <w:szCs w:val="8"/>
          <w:lang w:val="uk-UA"/>
        </w:rPr>
      </w:pPr>
    </w:p>
    <w:p w:rsidR="001F3772" w:rsidRPr="001F3772" w:rsidRDefault="001F3772" w:rsidP="001F3772">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1F3772">
        <w:rPr>
          <w:sz w:val="20"/>
          <w:szCs w:val="20"/>
          <w:lang w:val="uk-UA"/>
        </w:rPr>
        <w:t>3. Звіт наглядової ради Товариства за 2018 рік та прийняття рішення за наслідками розгляду звіту.</w:t>
      </w:r>
    </w:p>
    <w:p w:rsidR="001F3772" w:rsidRPr="002E366E" w:rsidRDefault="001F3772" w:rsidP="001F3772">
      <w:pPr>
        <w:jc w:val="both"/>
        <w:rPr>
          <w:b/>
          <w:i/>
          <w:caps/>
          <w:sz w:val="8"/>
          <w:szCs w:val="8"/>
          <w:lang w:val="uk-UA"/>
        </w:rPr>
      </w:pPr>
    </w:p>
    <w:p w:rsidR="001F3772" w:rsidRPr="001F3772" w:rsidRDefault="001F3772" w:rsidP="001F3772">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1F3772">
        <w:rPr>
          <w:sz w:val="20"/>
          <w:szCs w:val="20"/>
          <w:lang w:val="uk-UA"/>
        </w:rPr>
        <w:t>Затвердити звіт наглядової ради Товариства за 2018 рік та визнати роботу наглядової ради Товариства задовільною.</w:t>
      </w:r>
    </w:p>
    <w:p w:rsidR="001F3772" w:rsidRPr="001705E3" w:rsidRDefault="001F3772" w:rsidP="001F3772">
      <w:pPr>
        <w:jc w:val="both"/>
        <w:rPr>
          <w:sz w:val="8"/>
          <w:szCs w:val="8"/>
          <w:lang w:val="uk-UA"/>
        </w:rPr>
      </w:pPr>
    </w:p>
    <w:p w:rsidR="001F3772" w:rsidRPr="00175A53" w:rsidRDefault="001F3772" w:rsidP="001F3772">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1F3772" w:rsidRPr="00175A53" w:rsidRDefault="001F3772" w:rsidP="001F3772">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1F3772" w:rsidRPr="00492193" w:rsidRDefault="001F3772" w:rsidP="001F3772">
      <w:pPr>
        <w:widowControl w:val="0"/>
        <w:autoSpaceDE w:val="0"/>
        <w:autoSpaceDN w:val="0"/>
        <w:adjustRightInd w:val="0"/>
        <w:jc w:val="both"/>
        <w:rPr>
          <w:sz w:val="8"/>
          <w:szCs w:val="8"/>
          <w:lang w:val="uk-UA"/>
        </w:rPr>
      </w:pPr>
    </w:p>
    <w:p w:rsidR="001F3772" w:rsidRPr="002E366E" w:rsidRDefault="001F3772" w:rsidP="001F3772">
      <w:pPr>
        <w:jc w:val="both"/>
        <w:rPr>
          <w:sz w:val="20"/>
          <w:szCs w:val="20"/>
          <w:lang w:val="uk-UA"/>
        </w:rPr>
      </w:pPr>
      <w:r w:rsidRPr="00492193">
        <w:rPr>
          <w:b/>
          <w:sz w:val="20"/>
          <w:szCs w:val="20"/>
          <w:lang w:val="uk-UA"/>
        </w:rPr>
        <w:t>ПРИЙНЯТЕ РІШЕННЯ:</w:t>
      </w:r>
      <w:r w:rsidRPr="00492193">
        <w:t xml:space="preserve"> </w:t>
      </w:r>
      <w:r w:rsidRPr="001F3772">
        <w:rPr>
          <w:sz w:val="20"/>
          <w:szCs w:val="20"/>
          <w:lang w:val="uk-UA"/>
        </w:rPr>
        <w:t>Затвердити звіт наглядової ради Товариства за 2018 рік та визнати роботу наглядової ради Товариства задовільною.</w:t>
      </w:r>
    </w:p>
    <w:p w:rsidR="00550D40" w:rsidRDefault="00550D40" w:rsidP="00D468F1">
      <w:pPr>
        <w:widowControl w:val="0"/>
        <w:autoSpaceDE w:val="0"/>
        <w:autoSpaceDN w:val="0"/>
        <w:adjustRightInd w:val="0"/>
        <w:ind w:firstLine="426"/>
        <w:jc w:val="both"/>
        <w:rPr>
          <w:sz w:val="20"/>
          <w:szCs w:val="20"/>
          <w:lang w:val="uk-UA"/>
        </w:rPr>
      </w:pPr>
    </w:p>
    <w:p w:rsidR="001F3772" w:rsidRPr="00175A53" w:rsidRDefault="001F3772" w:rsidP="001F3772">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ЧЕТВЕРТОМУ </w:t>
      </w:r>
      <w:r w:rsidRPr="00175A53">
        <w:rPr>
          <w:b/>
          <w:sz w:val="20"/>
          <w:szCs w:val="20"/>
          <w:u w:val="single"/>
          <w:lang w:val="uk-UA"/>
        </w:rPr>
        <w:t>ПИТАННЮ ПОРЯДКУ ДЕННОГО:</w:t>
      </w:r>
    </w:p>
    <w:p w:rsidR="001F3772" w:rsidRPr="00175A53" w:rsidRDefault="001F3772" w:rsidP="001F3772">
      <w:pPr>
        <w:shd w:val="clear" w:color="auto" w:fill="FFFFFF"/>
        <w:jc w:val="both"/>
        <w:rPr>
          <w:b/>
          <w:color w:val="000000"/>
          <w:spacing w:val="-2"/>
          <w:sz w:val="8"/>
          <w:szCs w:val="8"/>
          <w:u w:val="single"/>
          <w:lang w:val="uk-UA"/>
        </w:rPr>
      </w:pPr>
    </w:p>
    <w:p w:rsidR="001F3772" w:rsidRPr="00175A53" w:rsidRDefault="001F3772" w:rsidP="001F3772">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4</w:t>
      </w:r>
      <w:r w:rsidRPr="00175A53">
        <w:rPr>
          <w:sz w:val="20"/>
          <w:szCs w:val="20"/>
          <w:lang w:val="uk-UA"/>
        </w:rPr>
        <w:t>.</w:t>
      </w:r>
    </w:p>
    <w:p w:rsidR="001F3772" w:rsidRPr="00252803" w:rsidRDefault="001F3772" w:rsidP="001F3772">
      <w:pPr>
        <w:widowControl w:val="0"/>
        <w:autoSpaceDE w:val="0"/>
        <w:autoSpaceDN w:val="0"/>
        <w:adjustRightInd w:val="0"/>
        <w:jc w:val="both"/>
        <w:rPr>
          <w:sz w:val="8"/>
          <w:szCs w:val="8"/>
          <w:lang w:val="uk-UA"/>
        </w:rPr>
      </w:pPr>
    </w:p>
    <w:p w:rsidR="001F3772" w:rsidRPr="001F3772" w:rsidRDefault="001F3772" w:rsidP="001F3772">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1F3772">
        <w:rPr>
          <w:sz w:val="20"/>
          <w:szCs w:val="20"/>
          <w:lang w:val="uk-UA"/>
        </w:rPr>
        <w:t>4. Звіт директора про результати фінансово-господарської діяльності Товариства за 2018 рік та прийняття рішення за наслідками розгляду звіту.</w:t>
      </w:r>
    </w:p>
    <w:p w:rsidR="001F3772" w:rsidRPr="002E366E" w:rsidRDefault="001F3772" w:rsidP="001F3772">
      <w:pPr>
        <w:jc w:val="both"/>
        <w:rPr>
          <w:b/>
          <w:i/>
          <w:caps/>
          <w:sz w:val="8"/>
          <w:szCs w:val="8"/>
          <w:lang w:val="uk-UA"/>
        </w:rPr>
      </w:pPr>
    </w:p>
    <w:p w:rsidR="001F3772" w:rsidRDefault="001F3772" w:rsidP="001F3772">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1F3772">
        <w:rPr>
          <w:sz w:val="20"/>
          <w:szCs w:val="20"/>
          <w:lang w:val="uk-UA"/>
        </w:rPr>
        <w:t xml:space="preserve">Затвердити звіт директора про результати фінансово-господарської діяльності Товариства за 2018 рік та визнати роботу директора Товариства задовільною. </w:t>
      </w:r>
    </w:p>
    <w:p w:rsidR="001F3772" w:rsidRPr="001705E3" w:rsidRDefault="001F3772" w:rsidP="001F3772">
      <w:pPr>
        <w:jc w:val="both"/>
        <w:rPr>
          <w:sz w:val="8"/>
          <w:szCs w:val="8"/>
          <w:lang w:val="uk-UA"/>
        </w:rPr>
      </w:pPr>
    </w:p>
    <w:p w:rsidR="001F3772" w:rsidRPr="00175A53" w:rsidRDefault="001F3772" w:rsidP="001F3772">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1F3772" w:rsidRPr="00175A53" w:rsidRDefault="001F3772" w:rsidP="001F3772">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F3772" w:rsidRPr="00175A53" w:rsidRDefault="001F3772" w:rsidP="001F3772">
      <w:pPr>
        <w:jc w:val="both"/>
        <w:rPr>
          <w:sz w:val="20"/>
          <w:szCs w:val="20"/>
          <w:lang w:val="uk-UA"/>
        </w:rPr>
      </w:pPr>
      <w:r w:rsidRPr="00175A53">
        <w:rPr>
          <w:sz w:val="20"/>
          <w:szCs w:val="20"/>
          <w:lang w:val="uk-UA"/>
        </w:rPr>
        <w:lastRenderedPageBreak/>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1F3772" w:rsidRPr="00492193" w:rsidRDefault="001F3772" w:rsidP="001F3772">
      <w:pPr>
        <w:widowControl w:val="0"/>
        <w:autoSpaceDE w:val="0"/>
        <w:autoSpaceDN w:val="0"/>
        <w:adjustRightInd w:val="0"/>
        <w:jc w:val="both"/>
        <w:rPr>
          <w:sz w:val="8"/>
          <w:szCs w:val="8"/>
          <w:lang w:val="uk-UA"/>
        </w:rPr>
      </w:pPr>
    </w:p>
    <w:p w:rsidR="00547322" w:rsidRDefault="001F3772" w:rsidP="00547322">
      <w:pPr>
        <w:jc w:val="both"/>
        <w:rPr>
          <w:sz w:val="20"/>
          <w:szCs w:val="20"/>
          <w:lang w:val="uk-UA"/>
        </w:rPr>
      </w:pPr>
      <w:r w:rsidRPr="00492193">
        <w:rPr>
          <w:b/>
          <w:sz w:val="20"/>
          <w:szCs w:val="20"/>
          <w:lang w:val="uk-UA"/>
        </w:rPr>
        <w:t>ПРИЙНЯТЕ РІШЕННЯ:</w:t>
      </w:r>
      <w:r w:rsidRPr="00492193">
        <w:t xml:space="preserve"> </w:t>
      </w:r>
      <w:r w:rsidR="00547322" w:rsidRPr="001F3772">
        <w:rPr>
          <w:sz w:val="20"/>
          <w:szCs w:val="20"/>
          <w:lang w:val="uk-UA"/>
        </w:rPr>
        <w:t xml:space="preserve">Затвердити звіт директора про результати фінансово-господарської діяльності Товариства за 2018 рік та визнати роботу директора Товариства задовільною. </w:t>
      </w:r>
    </w:p>
    <w:p w:rsidR="00550D40" w:rsidRDefault="00550D40" w:rsidP="00547322">
      <w:pPr>
        <w:jc w:val="both"/>
        <w:rPr>
          <w:sz w:val="20"/>
          <w:szCs w:val="20"/>
          <w:lang w:val="uk-UA"/>
        </w:rPr>
      </w:pPr>
    </w:p>
    <w:p w:rsidR="005D18B9" w:rsidRPr="00175A53" w:rsidRDefault="005D18B9" w:rsidP="005D18B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П</w:t>
      </w:r>
      <w:r w:rsidRPr="005D18B9">
        <w:rPr>
          <w:b/>
          <w:sz w:val="20"/>
          <w:szCs w:val="20"/>
          <w:u w:val="single"/>
        </w:rPr>
        <w:t>’</w:t>
      </w:r>
      <w:r>
        <w:rPr>
          <w:b/>
          <w:sz w:val="20"/>
          <w:szCs w:val="20"/>
          <w:u w:val="single"/>
          <w:lang w:val="uk-UA"/>
        </w:rPr>
        <w:t xml:space="preserve">ЯТОМУ </w:t>
      </w:r>
      <w:r w:rsidRPr="00175A53">
        <w:rPr>
          <w:b/>
          <w:sz w:val="20"/>
          <w:szCs w:val="20"/>
          <w:u w:val="single"/>
          <w:lang w:val="uk-UA"/>
        </w:rPr>
        <w:t>ПИТАННЮ ПОРЯДКУ ДЕННОГО:</w:t>
      </w:r>
    </w:p>
    <w:p w:rsidR="005D18B9" w:rsidRPr="00175A53" w:rsidRDefault="005D18B9" w:rsidP="005D18B9">
      <w:pPr>
        <w:shd w:val="clear" w:color="auto" w:fill="FFFFFF"/>
        <w:jc w:val="both"/>
        <w:rPr>
          <w:b/>
          <w:color w:val="000000"/>
          <w:spacing w:val="-2"/>
          <w:sz w:val="8"/>
          <w:szCs w:val="8"/>
          <w:u w:val="single"/>
          <w:lang w:val="uk-UA"/>
        </w:rPr>
      </w:pPr>
    </w:p>
    <w:p w:rsidR="005D18B9" w:rsidRPr="00175A53" w:rsidRDefault="005D18B9" w:rsidP="005D18B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5</w:t>
      </w:r>
      <w:r w:rsidRPr="00175A53">
        <w:rPr>
          <w:sz w:val="20"/>
          <w:szCs w:val="20"/>
          <w:lang w:val="uk-UA"/>
        </w:rPr>
        <w:t>.</w:t>
      </w:r>
    </w:p>
    <w:p w:rsidR="005D18B9" w:rsidRPr="00252803" w:rsidRDefault="005D18B9" w:rsidP="005D18B9">
      <w:pPr>
        <w:widowControl w:val="0"/>
        <w:autoSpaceDE w:val="0"/>
        <w:autoSpaceDN w:val="0"/>
        <w:adjustRightInd w:val="0"/>
        <w:jc w:val="both"/>
        <w:rPr>
          <w:sz w:val="8"/>
          <w:szCs w:val="8"/>
          <w:lang w:val="uk-UA"/>
        </w:rPr>
      </w:pPr>
    </w:p>
    <w:p w:rsidR="005D18B9" w:rsidRPr="005D18B9" w:rsidRDefault="005D18B9" w:rsidP="005D18B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5D18B9">
        <w:rPr>
          <w:sz w:val="20"/>
          <w:szCs w:val="20"/>
          <w:lang w:val="uk-UA"/>
        </w:rPr>
        <w:t>5. Затвердження річного звіту Товариства за 2018 рік.</w:t>
      </w:r>
    </w:p>
    <w:p w:rsidR="005D18B9" w:rsidRPr="002E366E" w:rsidRDefault="005D18B9" w:rsidP="005D18B9">
      <w:pPr>
        <w:jc w:val="both"/>
        <w:rPr>
          <w:b/>
          <w:i/>
          <w:caps/>
          <w:sz w:val="8"/>
          <w:szCs w:val="8"/>
          <w:lang w:val="uk-UA"/>
        </w:rPr>
      </w:pPr>
    </w:p>
    <w:p w:rsidR="005D18B9" w:rsidRDefault="005D18B9" w:rsidP="005D18B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5D18B9">
        <w:rPr>
          <w:sz w:val="20"/>
          <w:szCs w:val="20"/>
          <w:lang w:val="uk-UA"/>
        </w:rPr>
        <w:t>Затвердити річний звіт Товариства за 2018 рік.</w:t>
      </w:r>
      <w:r w:rsidRPr="001F3772">
        <w:rPr>
          <w:sz w:val="20"/>
          <w:szCs w:val="20"/>
          <w:lang w:val="uk-UA"/>
        </w:rPr>
        <w:t xml:space="preserve"> </w:t>
      </w:r>
      <w:r>
        <w:rPr>
          <w:sz w:val="20"/>
          <w:szCs w:val="20"/>
          <w:lang w:val="uk-UA"/>
        </w:rPr>
        <w:t xml:space="preserve"> </w:t>
      </w:r>
    </w:p>
    <w:p w:rsidR="005D18B9" w:rsidRPr="001705E3" w:rsidRDefault="005D18B9" w:rsidP="005D18B9">
      <w:pPr>
        <w:jc w:val="both"/>
        <w:rPr>
          <w:sz w:val="8"/>
          <w:szCs w:val="8"/>
          <w:lang w:val="uk-UA"/>
        </w:rPr>
      </w:pPr>
    </w:p>
    <w:p w:rsidR="005D18B9" w:rsidRPr="00175A53" w:rsidRDefault="005D18B9" w:rsidP="005D18B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D18B9" w:rsidRPr="00175A53" w:rsidRDefault="005D18B9" w:rsidP="005D18B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D18B9" w:rsidRPr="00492193" w:rsidRDefault="005D18B9" w:rsidP="005D18B9">
      <w:pPr>
        <w:widowControl w:val="0"/>
        <w:autoSpaceDE w:val="0"/>
        <w:autoSpaceDN w:val="0"/>
        <w:adjustRightInd w:val="0"/>
        <w:jc w:val="both"/>
        <w:rPr>
          <w:sz w:val="8"/>
          <w:szCs w:val="8"/>
          <w:lang w:val="uk-UA"/>
        </w:rPr>
      </w:pPr>
    </w:p>
    <w:p w:rsidR="005D18B9" w:rsidRDefault="005D18B9" w:rsidP="005D18B9">
      <w:pPr>
        <w:jc w:val="both"/>
        <w:rPr>
          <w:sz w:val="20"/>
          <w:szCs w:val="20"/>
          <w:lang w:val="uk-UA"/>
        </w:rPr>
      </w:pPr>
      <w:r w:rsidRPr="00492193">
        <w:rPr>
          <w:b/>
          <w:sz w:val="20"/>
          <w:szCs w:val="20"/>
          <w:lang w:val="uk-UA"/>
        </w:rPr>
        <w:t>ПРИЙНЯТЕ РІШЕННЯ:</w:t>
      </w:r>
      <w:r w:rsidRPr="00492193">
        <w:t xml:space="preserve"> </w:t>
      </w:r>
      <w:r w:rsidRPr="005D18B9">
        <w:rPr>
          <w:sz w:val="20"/>
          <w:szCs w:val="20"/>
          <w:lang w:val="uk-UA"/>
        </w:rPr>
        <w:t>Затвердити річний звіт Товариства за 2018 рік.</w:t>
      </w:r>
    </w:p>
    <w:p w:rsidR="005D18B9" w:rsidRDefault="005D18B9" w:rsidP="005D18B9">
      <w:pPr>
        <w:jc w:val="both"/>
        <w:rPr>
          <w:sz w:val="20"/>
          <w:szCs w:val="20"/>
          <w:lang w:val="uk-UA"/>
        </w:rPr>
      </w:pPr>
    </w:p>
    <w:p w:rsidR="005D18B9" w:rsidRPr="00175A53" w:rsidRDefault="005D18B9" w:rsidP="005D18B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ШОСТОМУ </w:t>
      </w:r>
      <w:r w:rsidRPr="00175A53">
        <w:rPr>
          <w:b/>
          <w:sz w:val="20"/>
          <w:szCs w:val="20"/>
          <w:u w:val="single"/>
          <w:lang w:val="uk-UA"/>
        </w:rPr>
        <w:t>ПИТАННЮ ПОРЯДКУ ДЕННОГО:</w:t>
      </w:r>
    </w:p>
    <w:p w:rsidR="005D18B9" w:rsidRPr="00175A53" w:rsidRDefault="005D18B9" w:rsidP="005D18B9">
      <w:pPr>
        <w:shd w:val="clear" w:color="auto" w:fill="FFFFFF"/>
        <w:jc w:val="both"/>
        <w:rPr>
          <w:b/>
          <w:color w:val="000000"/>
          <w:spacing w:val="-2"/>
          <w:sz w:val="8"/>
          <w:szCs w:val="8"/>
          <w:u w:val="single"/>
          <w:lang w:val="uk-UA"/>
        </w:rPr>
      </w:pPr>
    </w:p>
    <w:p w:rsidR="005D18B9" w:rsidRPr="00175A53" w:rsidRDefault="005D18B9" w:rsidP="005D18B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6</w:t>
      </w:r>
      <w:r w:rsidRPr="00175A53">
        <w:rPr>
          <w:sz w:val="20"/>
          <w:szCs w:val="20"/>
          <w:lang w:val="uk-UA"/>
        </w:rPr>
        <w:t>.</w:t>
      </w:r>
    </w:p>
    <w:p w:rsidR="005D18B9" w:rsidRPr="00252803" w:rsidRDefault="005D18B9" w:rsidP="005D18B9">
      <w:pPr>
        <w:widowControl w:val="0"/>
        <w:autoSpaceDE w:val="0"/>
        <w:autoSpaceDN w:val="0"/>
        <w:adjustRightInd w:val="0"/>
        <w:jc w:val="both"/>
        <w:rPr>
          <w:sz w:val="8"/>
          <w:szCs w:val="8"/>
          <w:lang w:val="uk-UA"/>
        </w:rPr>
      </w:pPr>
    </w:p>
    <w:p w:rsidR="005D18B9" w:rsidRPr="005D18B9" w:rsidRDefault="005D18B9" w:rsidP="005D18B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5D18B9">
        <w:rPr>
          <w:sz w:val="20"/>
          <w:szCs w:val="20"/>
          <w:lang w:val="uk-UA"/>
        </w:rPr>
        <w:t>6. Розподіл прибутку і збитків Товариства за 2018 рік.</w:t>
      </w:r>
    </w:p>
    <w:p w:rsidR="005D18B9" w:rsidRPr="002E366E" w:rsidRDefault="005D18B9" w:rsidP="005D18B9">
      <w:pPr>
        <w:jc w:val="both"/>
        <w:rPr>
          <w:b/>
          <w:i/>
          <w:caps/>
          <w:sz w:val="8"/>
          <w:szCs w:val="8"/>
          <w:lang w:val="uk-UA"/>
        </w:rPr>
      </w:pPr>
    </w:p>
    <w:p w:rsidR="005D18B9" w:rsidRPr="005D18B9" w:rsidRDefault="005D18B9" w:rsidP="005D18B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5D18B9">
        <w:rPr>
          <w:sz w:val="20"/>
          <w:szCs w:val="20"/>
          <w:lang w:val="uk-UA"/>
        </w:rPr>
        <w:t>Нарахування та виплату дивідендів на акції прості іменні за підсумками роботи Товариства за 2018 рік не здійснювати. Прибуток Товариства за 2018 рік у розмірі 365 тис. грн. направити на подальший розвиток Товариства.</w:t>
      </w:r>
    </w:p>
    <w:p w:rsidR="005D18B9" w:rsidRPr="001705E3" w:rsidRDefault="005D18B9" w:rsidP="005D18B9">
      <w:pPr>
        <w:jc w:val="both"/>
        <w:rPr>
          <w:sz w:val="8"/>
          <w:szCs w:val="8"/>
          <w:lang w:val="uk-UA"/>
        </w:rPr>
      </w:pPr>
    </w:p>
    <w:p w:rsidR="005D18B9" w:rsidRPr="00175A53" w:rsidRDefault="005D18B9" w:rsidP="005D18B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D18B9" w:rsidRPr="00175A53" w:rsidRDefault="005D18B9" w:rsidP="005D18B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D18B9" w:rsidRPr="00492193" w:rsidRDefault="005D18B9" w:rsidP="005D18B9">
      <w:pPr>
        <w:widowControl w:val="0"/>
        <w:autoSpaceDE w:val="0"/>
        <w:autoSpaceDN w:val="0"/>
        <w:adjustRightInd w:val="0"/>
        <w:jc w:val="both"/>
        <w:rPr>
          <w:sz w:val="8"/>
          <w:szCs w:val="8"/>
          <w:lang w:val="uk-UA"/>
        </w:rPr>
      </w:pPr>
    </w:p>
    <w:p w:rsidR="005D18B9" w:rsidRPr="005D18B9" w:rsidRDefault="005D18B9" w:rsidP="005D18B9">
      <w:pPr>
        <w:jc w:val="both"/>
        <w:rPr>
          <w:sz w:val="20"/>
          <w:szCs w:val="20"/>
          <w:lang w:val="uk-UA"/>
        </w:rPr>
      </w:pPr>
      <w:r w:rsidRPr="00492193">
        <w:rPr>
          <w:b/>
          <w:sz w:val="20"/>
          <w:szCs w:val="20"/>
          <w:lang w:val="uk-UA"/>
        </w:rPr>
        <w:t>ПРИЙНЯТЕ РІШЕННЯ:</w:t>
      </w:r>
      <w:r w:rsidRPr="00492193">
        <w:t xml:space="preserve"> </w:t>
      </w:r>
      <w:r w:rsidRPr="005D18B9">
        <w:rPr>
          <w:sz w:val="20"/>
          <w:szCs w:val="20"/>
          <w:lang w:val="uk-UA"/>
        </w:rPr>
        <w:t>Нарахування та виплату дивідендів на акції прості іменні за підсумками роботи Товариства за 2018 рік не здійснювати. Прибуток Товариства за 2018 рік у розмірі 365 тис. грн. направити на подальший розвиток Товариства.</w:t>
      </w:r>
    </w:p>
    <w:p w:rsidR="005D18B9" w:rsidRDefault="005D18B9" w:rsidP="005D18B9">
      <w:pPr>
        <w:jc w:val="both"/>
        <w:rPr>
          <w:sz w:val="20"/>
          <w:szCs w:val="20"/>
          <w:lang w:val="uk-UA"/>
        </w:rPr>
      </w:pPr>
    </w:p>
    <w:p w:rsidR="005D18B9" w:rsidRPr="00175A53" w:rsidRDefault="005D18B9" w:rsidP="005D18B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СЬОМОМУ </w:t>
      </w:r>
      <w:r w:rsidRPr="00175A53">
        <w:rPr>
          <w:b/>
          <w:sz w:val="20"/>
          <w:szCs w:val="20"/>
          <w:u w:val="single"/>
          <w:lang w:val="uk-UA"/>
        </w:rPr>
        <w:t>ПИТАННЮ ПОРЯДКУ ДЕННОГО:</w:t>
      </w:r>
    </w:p>
    <w:p w:rsidR="005D18B9" w:rsidRPr="00175A53" w:rsidRDefault="005D18B9" w:rsidP="005D18B9">
      <w:pPr>
        <w:shd w:val="clear" w:color="auto" w:fill="FFFFFF"/>
        <w:jc w:val="both"/>
        <w:rPr>
          <w:b/>
          <w:color w:val="000000"/>
          <w:spacing w:val="-2"/>
          <w:sz w:val="8"/>
          <w:szCs w:val="8"/>
          <w:u w:val="single"/>
          <w:lang w:val="uk-UA"/>
        </w:rPr>
      </w:pPr>
    </w:p>
    <w:p w:rsidR="005D18B9" w:rsidRPr="00175A53" w:rsidRDefault="005D18B9" w:rsidP="005D18B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7</w:t>
      </w:r>
      <w:r w:rsidRPr="00175A53">
        <w:rPr>
          <w:sz w:val="20"/>
          <w:szCs w:val="20"/>
          <w:lang w:val="uk-UA"/>
        </w:rPr>
        <w:t>.</w:t>
      </w:r>
    </w:p>
    <w:p w:rsidR="005D18B9" w:rsidRPr="00252803" w:rsidRDefault="005D18B9" w:rsidP="005D18B9">
      <w:pPr>
        <w:widowControl w:val="0"/>
        <w:autoSpaceDE w:val="0"/>
        <w:autoSpaceDN w:val="0"/>
        <w:adjustRightInd w:val="0"/>
        <w:jc w:val="both"/>
        <w:rPr>
          <w:sz w:val="8"/>
          <w:szCs w:val="8"/>
          <w:lang w:val="uk-UA"/>
        </w:rPr>
      </w:pPr>
    </w:p>
    <w:p w:rsidR="005D18B9" w:rsidRPr="005D18B9" w:rsidRDefault="005D18B9" w:rsidP="005D18B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5D18B9">
        <w:rPr>
          <w:sz w:val="20"/>
          <w:szCs w:val="20"/>
          <w:lang w:val="uk-UA"/>
        </w:rPr>
        <w:t>7. Схвалення значних правочинів, що були вчинені Товариством.</w:t>
      </w:r>
    </w:p>
    <w:p w:rsidR="005D18B9" w:rsidRPr="002E366E" w:rsidRDefault="005D18B9" w:rsidP="005D18B9">
      <w:pPr>
        <w:jc w:val="both"/>
        <w:rPr>
          <w:b/>
          <w:i/>
          <w:caps/>
          <w:sz w:val="8"/>
          <w:szCs w:val="8"/>
          <w:lang w:val="uk-UA"/>
        </w:rPr>
      </w:pPr>
    </w:p>
    <w:p w:rsidR="005D18B9" w:rsidRPr="005D18B9" w:rsidRDefault="005D18B9" w:rsidP="005D18B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5D18B9">
        <w:rPr>
          <w:sz w:val="20"/>
          <w:szCs w:val="20"/>
          <w:lang w:val="uk-UA"/>
        </w:rPr>
        <w:t>Схвалити значні правочини, що були вчинені Товариством, а саме:</w:t>
      </w:r>
    </w:p>
    <w:p w:rsidR="005D18B9" w:rsidRPr="005D18B9" w:rsidRDefault="005D18B9" w:rsidP="005D18B9">
      <w:pPr>
        <w:jc w:val="both"/>
        <w:rPr>
          <w:sz w:val="20"/>
          <w:szCs w:val="20"/>
          <w:lang w:val="uk-UA"/>
        </w:rPr>
      </w:pPr>
      <w:r w:rsidRPr="005D18B9">
        <w:rPr>
          <w:sz w:val="20"/>
          <w:szCs w:val="20"/>
          <w:lang w:val="uk-UA"/>
        </w:rPr>
        <w:t xml:space="preserve">- Заява на розміщення Вкладного траншу № 49 від 26.04.2018 р. до Депозитного договору № 26104361057103 від 08.07.2013 р., подана до АТ “УКРСИББАНК” (ідентифікаційний код юридичної особи 09807750), предмет заяви - розміщення Вкладного траншу в сумі 14 700 000,00 грн., термін розміщення до 27.04.2018 р.; </w:t>
      </w:r>
    </w:p>
    <w:p w:rsidR="005D18B9" w:rsidRPr="005D18B9" w:rsidRDefault="005D18B9" w:rsidP="005D18B9">
      <w:pPr>
        <w:jc w:val="both"/>
        <w:rPr>
          <w:sz w:val="20"/>
          <w:szCs w:val="20"/>
          <w:lang w:val="uk-UA"/>
        </w:rPr>
      </w:pPr>
      <w:r w:rsidRPr="005D18B9">
        <w:rPr>
          <w:sz w:val="20"/>
          <w:szCs w:val="20"/>
          <w:lang w:val="uk-UA"/>
        </w:rPr>
        <w:t>- Угода про внесення змін від 18.10.2017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- 4 958 569,37 грн. з ПДВ;</w:t>
      </w:r>
    </w:p>
    <w:p w:rsidR="005D18B9" w:rsidRPr="005D18B9" w:rsidRDefault="005D18B9" w:rsidP="005D18B9">
      <w:pPr>
        <w:jc w:val="both"/>
        <w:rPr>
          <w:sz w:val="20"/>
          <w:szCs w:val="20"/>
          <w:lang w:val="uk-UA"/>
        </w:rPr>
      </w:pPr>
      <w:r w:rsidRPr="005D18B9">
        <w:rPr>
          <w:sz w:val="20"/>
          <w:szCs w:val="20"/>
          <w:lang w:val="uk-UA"/>
        </w:rPr>
        <w:lastRenderedPageBreak/>
        <w:t>- Угода про внесення змін від 25.05.2018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- 4 975 322,03 грн. 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27.06.2018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- 5 022 336,96 грн. 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31.07.2018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- 5 070 933,62 грн. 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26.10.2018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- 5 072 995,85 грн. з ПДВ;</w:t>
      </w:r>
    </w:p>
    <w:p w:rsidR="005D18B9" w:rsidRPr="005D18B9" w:rsidRDefault="005D18B9" w:rsidP="005D18B9">
      <w:pPr>
        <w:jc w:val="both"/>
        <w:rPr>
          <w:sz w:val="20"/>
          <w:szCs w:val="20"/>
          <w:lang w:val="uk-UA"/>
        </w:rPr>
      </w:pPr>
      <w:r w:rsidRPr="005D18B9">
        <w:rPr>
          <w:sz w:val="20"/>
          <w:szCs w:val="20"/>
          <w:lang w:val="uk-UA"/>
        </w:rPr>
        <w:t>- Додаток № 3 від 27.06.2018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- 1 947 720,00 грн. 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01.10.2018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3 від 27.06.2018 р. до Договору генерального підряду № 001.МК від 18.04.2017 р. виклавши його у новій редакції, договірна ціна - 1 666 097,04 грн. з ПДВ;</w:t>
      </w:r>
    </w:p>
    <w:p w:rsidR="005D18B9" w:rsidRPr="005D18B9" w:rsidRDefault="005D18B9" w:rsidP="005D18B9">
      <w:pPr>
        <w:jc w:val="both"/>
        <w:rPr>
          <w:sz w:val="20"/>
          <w:szCs w:val="20"/>
          <w:lang w:val="uk-UA"/>
        </w:rPr>
      </w:pPr>
      <w:r w:rsidRPr="005D18B9">
        <w:rPr>
          <w:sz w:val="20"/>
          <w:szCs w:val="20"/>
          <w:lang w:val="uk-UA"/>
        </w:rPr>
        <w:t>- Додаток № 4 від 01.10.2018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- 2 734 245,42 грн. 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05.12.2018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4 від 01.10.2018 р. до Договору генерального підряду № 001.МК від 18.04.2017 р. виклавши його у новій редакції, договірна ціна - 2 858 850,06 грн. з ПДВ;</w:t>
      </w:r>
    </w:p>
    <w:p w:rsidR="005D18B9" w:rsidRPr="005D18B9" w:rsidRDefault="005D18B9" w:rsidP="005D18B9">
      <w:pPr>
        <w:jc w:val="both"/>
        <w:rPr>
          <w:sz w:val="20"/>
          <w:szCs w:val="20"/>
          <w:lang w:val="uk-UA"/>
        </w:rPr>
      </w:pPr>
      <w:r w:rsidRPr="005D18B9">
        <w:rPr>
          <w:sz w:val="20"/>
          <w:szCs w:val="20"/>
          <w:lang w:val="uk-UA"/>
        </w:rPr>
        <w:t>- Додаток № 5 від 19.11.2018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- 122 367,60 грн. з ПДВ;</w:t>
      </w:r>
    </w:p>
    <w:p w:rsidR="005D18B9" w:rsidRPr="005D18B9" w:rsidRDefault="005D18B9" w:rsidP="005D18B9">
      <w:pPr>
        <w:jc w:val="both"/>
        <w:rPr>
          <w:sz w:val="20"/>
          <w:szCs w:val="20"/>
          <w:lang w:val="uk-UA"/>
        </w:rPr>
      </w:pPr>
      <w:r w:rsidRPr="005D18B9">
        <w:rPr>
          <w:sz w:val="20"/>
          <w:szCs w:val="20"/>
          <w:lang w:val="uk-UA"/>
        </w:rPr>
        <w:t>- Договір генерального підряду № 5 від 01.08.2018 р., укладений з ТОВ “УЖГОРОДІНВЕСТ-2000” (ідентифікаційний код юридичної особи 31015483), предмет договору - виконання будівництва об’єкта “Реконструкція побутово-складського приміщення під будинок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повного виконання Сторонами своїх зобов’язань, а в частині вирішення спірних питань - до моменту їх вирішення;</w:t>
      </w:r>
    </w:p>
    <w:p w:rsidR="005D18B9" w:rsidRPr="005D18B9" w:rsidRDefault="005D18B9" w:rsidP="005D18B9">
      <w:pPr>
        <w:jc w:val="both"/>
        <w:rPr>
          <w:sz w:val="20"/>
          <w:szCs w:val="20"/>
          <w:lang w:val="uk-UA"/>
        </w:rPr>
      </w:pPr>
      <w:r w:rsidRPr="005D18B9">
        <w:rPr>
          <w:sz w:val="20"/>
          <w:szCs w:val="20"/>
          <w:lang w:val="uk-UA"/>
        </w:rPr>
        <w:t>- Додаток № 1 від 01.08.2018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- 1 181 775,00 грн. без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26.10.2018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1 від 01.08.2018 р. до Договору генерального підряду № 5 від 01.08.2018 р. виклавши його у новій редакції, договірна ціна - 1 108 960,00 грн. без ПДВ;</w:t>
      </w:r>
    </w:p>
    <w:p w:rsidR="005D18B9" w:rsidRPr="005D18B9" w:rsidRDefault="005D18B9" w:rsidP="005D18B9">
      <w:pPr>
        <w:jc w:val="both"/>
        <w:rPr>
          <w:sz w:val="20"/>
          <w:szCs w:val="20"/>
          <w:lang w:val="uk-UA"/>
        </w:rPr>
      </w:pPr>
      <w:r w:rsidRPr="005D18B9">
        <w:rPr>
          <w:sz w:val="20"/>
          <w:szCs w:val="20"/>
          <w:lang w:val="uk-UA"/>
        </w:rPr>
        <w:t>- Угода про внесення змін від 12.11.2018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1 від 01.08.2018 р. до Договору генерального підряду № 5 від 01.08.2018 р. виклавши його у новій редакції, договірна ціна - 1 056 220,00 грн. без ПДВ;</w:t>
      </w:r>
    </w:p>
    <w:p w:rsidR="005D18B9" w:rsidRPr="005D18B9" w:rsidRDefault="005D18B9" w:rsidP="005D18B9">
      <w:pPr>
        <w:jc w:val="both"/>
        <w:rPr>
          <w:sz w:val="20"/>
          <w:szCs w:val="20"/>
          <w:lang w:val="uk-UA"/>
        </w:rPr>
      </w:pPr>
      <w:r w:rsidRPr="005D18B9">
        <w:rPr>
          <w:sz w:val="20"/>
          <w:szCs w:val="20"/>
          <w:lang w:val="uk-UA"/>
        </w:rPr>
        <w:t>- Додаток № 2 від 20.11.2018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- 720 100,00 грн. без ПДВ;</w:t>
      </w:r>
    </w:p>
    <w:p w:rsidR="005D18B9" w:rsidRPr="005D18B9" w:rsidRDefault="005D18B9" w:rsidP="005D18B9">
      <w:pPr>
        <w:jc w:val="both"/>
        <w:rPr>
          <w:sz w:val="20"/>
          <w:szCs w:val="20"/>
          <w:lang w:val="uk-UA"/>
        </w:rPr>
      </w:pPr>
      <w:r w:rsidRPr="005D18B9">
        <w:rPr>
          <w:sz w:val="20"/>
          <w:szCs w:val="20"/>
          <w:lang w:val="uk-UA"/>
        </w:rPr>
        <w:lastRenderedPageBreak/>
        <w:t>- Угода про внесення змін від 03.12.2018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2 від 20.11.2018 р. до Договору генерального підряду № 5 від 01.08.2018 р. виклавши його у новій редакції, договірна ціна - 504 070,00 грн. без ПДВ;</w:t>
      </w:r>
    </w:p>
    <w:p w:rsidR="005D18B9" w:rsidRPr="005D18B9" w:rsidRDefault="005D18B9" w:rsidP="005D18B9">
      <w:pPr>
        <w:jc w:val="both"/>
        <w:rPr>
          <w:sz w:val="20"/>
          <w:szCs w:val="20"/>
          <w:lang w:val="uk-UA"/>
        </w:rPr>
      </w:pPr>
      <w:r w:rsidRPr="005D18B9">
        <w:rPr>
          <w:sz w:val="20"/>
          <w:szCs w:val="20"/>
          <w:lang w:val="uk-UA"/>
        </w:rPr>
        <w:t>- Додаток № 2/1 від 04.12.2018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- 259 236,00 грн. з ПДВ;</w:t>
      </w:r>
    </w:p>
    <w:p w:rsidR="005D18B9" w:rsidRPr="005D18B9" w:rsidRDefault="005D18B9" w:rsidP="005D18B9">
      <w:pPr>
        <w:jc w:val="both"/>
        <w:rPr>
          <w:sz w:val="20"/>
          <w:szCs w:val="20"/>
          <w:lang w:val="uk-UA"/>
        </w:rPr>
      </w:pPr>
      <w:r w:rsidRPr="005D18B9">
        <w:rPr>
          <w:sz w:val="20"/>
          <w:szCs w:val="20"/>
          <w:lang w:val="uk-UA"/>
        </w:rPr>
        <w:t>- Додаток № 3 від 05.12.2018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- 64 156,94 грн. з ПДВ;</w:t>
      </w:r>
    </w:p>
    <w:p w:rsidR="005D18B9" w:rsidRPr="005D18B9" w:rsidRDefault="005D18B9" w:rsidP="005D18B9">
      <w:pPr>
        <w:jc w:val="both"/>
        <w:rPr>
          <w:sz w:val="20"/>
          <w:szCs w:val="20"/>
          <w:lang w:val="uk-UA"/>
        </w:rPr>
      </w:pPr>
      <w:r w:rsidRPr="005D18B9">
        <w:rPr>
          <w:sz w:val="20"/>
          <w:szCs w:val="20"/>
          <w:lang w:val="uk-UA"/>
        </w:rPr>
        <w:t>- Додаток № 4 від 20.12.2018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- 122 073,23 грн. з ПДВ;</w:t>
      </w:r>
    </w:p>
    <w:p w:rsidR="005D18B9" w:rsidRPr="005D18B9" w:rsidRDefault="005D18B9" w:rsidP="005D18B9">
      <w:pPr>
        <w:jc w:val="both"/>
        <w:rPr>
          <w:sz w:val="20"/>
          <w:szCs w:val="20"/>
          <w:lang w:val="uk-UA"/>
        </w:rPr>
      </w:pPr>
      <w:r w:rsidRPr="005D18B9">
        <w:rPr>
          <w:sz w:val="20"/>
          <w:szCs w:val="20"/>
          <w:lang w:val="uk-UA"/>
        </w:rPr>
        <w:t>- Додаток № 5 від 27.12.2018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- 324 960,00 грн. з ПДВ;</w:t>
      </w:r>
    </w:p>
    <w:p w:rsidR="005D18B9" w:rsidRPr="005D18B9" w:rsidRDefault="005D18B9" w:rsidP="005D18B9">
      <w:pPr>
        <w:jc w:val="both"/>
        <w:rPr>
          <w:sz w:val="20"/>
          <w:szCs w:val="20"/>
          <w:lang w:val="uk-UA"/>
        </w:rPr>
      </w:pPr>
      <w:r w:rsidRPr="005D18B9">
        <w:rPr>
          <w:sz w:val="20"/>
          <w:szCs w:val="20"/>
          <w:lang w:val="uk-UA"/>
        </w:rPr>
        <w:t>- Договір поставки № 6/768092 від 28.08.2018 р., укладений з ТОВ “АВАНГАРД-ІНЖИНІРИНГ” (ідентифікаційний код юридичної особи 40097163), предмет договору - поставка (передача у власність) Товариству Товару (алюмінієві фасадні конструкції з склопакетами (у розібраному вигляді)) по цінам, в кількості і асортименті згідно Специфікації до даного Договору, загальна вартість договору - 7 292 770,00 грн. з ПДВ, строк дії договору - до повного виконання Сторонами своїх зобов’язань згідно даного Договору;</w:t>
      </w:r>
    </w:p>
    <w:p w:rsidR="005D18B9" w:rsidRPr="005D18B9" w:rsidRDefault="005D18B9" w:rsidP="005D18B9">
      <w:pPr>
        <w:jc w:val="both"/>
        <w:rPr>
          <w:sz w:val="20"/>
          <w:szCs w:val="20"/>
          <w:lang w:val="uk-UA"/>
        </w:rPr>
      </w:pPr>
      <w:r w:rsidRPr="005D18B9">
        <w:rPr>
          <w:sz w:val="20"/>
          <w:szCs w:val="20"/>
          <w:lang w:val="uk-UA"/>
        </w:rPr>
        <w:t>- Угода про внесення змін від 26.10.2018 р. до Договору поставки № 6/768092 від 28.08.2018 р., укладена з ТОВ</w:t>
      </w:r>
      <w:r>
        <w:rPr>
          <w:sz w:val="20"/>
          <w:szCs w:val="20"/>
          <w:lang w:val="uk-UA"/>
        </w:rPr>
        <w:t> </w:t>
      </w:r>
      <w:r w:rsidRPr="005D18B9">
        <w:rPr>
          <w:sz w:val="20"/>
          <w:szCs w:val="20"/>
          <w:lang w:val="uk-UA"/>
        </w:rPr>
        <w:t>“АВАНГАРД-ІНЖИНІРИНГ” (ідентифікаційний код юридичної особи 40097163), предмет угоди про внесення змін - внесення змін щодо загальної вартості Договору, порядку оплати та внесення змін в Специфікацію від 28.08.2018 р. до Договору поставки № 6/768092 від 28.08.2018 р. виклавши її у новій редакції, загальна вартість договору - 7 542 000,00 грн. з ПДВ;</w:t>
      </w:r>
    </w:p>
    <w:p w:rsidR="005D18B9" w:rsidRPr="005D18B9" w:rsidRDefault="005D18B9" w:rsidP="005D18B9">
      <w:pPr>
        <w:jc w:val="both"/>
        <w:rPr>
          <w:sz w:val="20"/>
          <w:szCs w:val="20"/>
          <w:lang w:val="uk-UA"/>
        </w:rPr>
      </w:pPr>
      <w:r w:rsidRPr="005D18B9">
        <w:rPr>
          <w:sz w:val="20"/>
          <w:szCs w:val="20"/>
          <w:lang w:val="uk-UA"/>
        </w:rPr>
        <w:t>- Договір генерального підряду № 6 від 10.09.2018 р., укладений з ТОВ “УЖГОРОДІНВЕСТ-2000” (ідентифікаційний код юридичної особи 31015483), предмет договору - виконання будівництва об’єкта “Реконструкція очисних споруд бази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повного виконання Сторонами своїх зобов’язань, а в частині вирішення спірних питань - до моменту їх вирішення;</w:t>
      </w:r>
    </w:p>
    <w:p w:rsidR="005D18B9" w:rsidRPr="005D18B9" w:rsidRDefault="005D18B9" w:rsidP="005D18B9">
      <w:pPr>
        <w:jc w:val="both"/>
        <w:rPr>
          <w:sz w:val="20"/>
          <w:szCs w:val="20"/>
          <w:lang w:val="uk-UA"/>
        </w:rPr>
      </w:pPr>
      <w:r w:rsidRPr="005D18B9">
        <w:rPr>
          <w:sz w:val="20"/>
          <w:szCs w:val="20"/>
          <w:lang w:val="uk-UA"/>
        </w:rPr>
        <w:t>- Додаток № 1 від 23.11.2018 р. до Договору генерального підряду № 6 від 10.09.2018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робіт з будівництва об’єкту “Реконструкція очисних споруд бази відпочинку на вул. Центральна, 120 в с. Кримне Старовижівського району Волинської області”, договірна ціна - 275 640,00 грн. без ПДВ;</w:t>
      </w:r>
    </w:p>
    <w:p w:rsidR="005D18B9" w:rsidRPr="005D18B9" w:rsidRDefault="005D18B9" w:rsidP="005D18B9">
      <w:pPr>
        <w:jc w:val="both"/>
        <w:rPr>
          <w:sz w:val="20"/>
          <w:szCs w:val="20"/>
          <w:lang w:val="uk-UA"/>
        </w:rPr>
      </w:pPr>
      <w:r w:rsidRPr="005D18B9">
        <w:rPr>
          <w:sz w:val="20"/>
          <w:szCs w:val="20"/>
          <w:lang w:val="uk-UA"/>
        </w:rPr>
        <w:t>- Договір оренди № 3/18 від 01.11.2018 р., укладений з СП ТОВ “МОДЕРН-ЕКСПО” (ідентифікаційний код юридичної особи 21751578), предмет договору - передача Товариством у строкове платне користування частину частини корпусу № 1 /Д-3/ загальною площею 15 951,6 кв.м., що знаходиться за адресою: Волинська обл., Луцький р-н, с. Струмівка, вул.</w:t>
      </w:r>
      <w:r>
        <w:rPr>
          <w:sz w:val="20"/>
          <w:szCs w:val="20"/>
          <w:lang w:val="uk-UA"/>
        </w:rPr>
        <w:t> </w:t>
      </w:r>
      <w:r w:rsidRPr="005D18B9">
        <w:rPr>
          <w:sz w:val="20"/>
          <w:szCs w:val="20"/>
          <w:lang w:val="uk-UA"/>
        </w:rPr>
        <w:t>Рівненська, 4, орендна плата - 239 274,00 грн. в місяць з ПДВ, строк дії договору - до 30.09.2019 р.;</w:t>
      </w:r>
    </w:p>
    <w:p w:rsidR="005D18B9" w:rsidRPr="005D18B9" w:rsidRDefault="005D18B9" w:rsidP="005D18B9">
      <w:pPr>
        <w:jc w:val="both"/>
        <w:rPr>
          <w:sz w:val="20"/>
          <w:szCs w:val="20"/>
          <w:lang w:val="uk-UA"/>
        </w:rPr>
      </w:pPr>
      <w:r w:rsidRPr="005D18B9">
        <w:rPr>
          <w:sz w:val="20"/>
          <w:szCs w:val="20"/>
          <w:lang w:val="uk-UA"/>
        </w:rPr>
        <w:t xml:space="preserve">- Угода про внесення змін від 31.01.2019 р. до Договору оренди № 3/18 від 01.11.2018 р., укладена з СП ТОВ </w:t>
      </w:r>
      <w:r>
        <w:rPr>
          <w:sz w:val="20"/>
          <w:szCs w:val="20"/>
          <w:lang w:val="uk-UA"/>
        </w:rPr>
        <w:t xml:space="preserve">      </w:t>
      </w:r>
      <w:r w:rsidRPr="005D18B9">
        <w:rPr>
          <w:sz w:val="20"/>
          <w:szCs w:val="20"/>
          <w:lang w:val="uk-UA"/>
        </w:rPr>
        <w:t>“МОДЕРН-ЕКСПО” (ідентифікаційний код юридичної особи 21751578), предмет угоди про внесення змін - внесення змін щодо розміру орендної плати, орендна плата - з 01.02.2019 р. 478 548,00 грн. в місяць з ПДВ;</w:t>
      </w:r>
    </w:p>
    <w:p w:rsidR="005D18B9" w:rsidRPr="005D18B9" w:rsidRDefault="005D18B9" w:rsidP="005D18B9">
      <w:pPr>
        <w:jc w:val="both"/>
        <w:rPr>
          <w:sz w:val="20"/>
          <w:szCs w:val="20"/>
          <w:lang w:val="uk-UA"/>
        </w:rPr>
      </w:pPr>
      <w:r w:rsidRPr="005D18B9">
        <w:rPr>
          <w:sz w:val="20"/>
          <w:szCs w:val="20"/>
          <w:lang w:val="uk-UA"/>
        </w:rPr>
        <w:t>- Договір про надання поворотної фінансової допомоги від 09.11.2018 р., укладений з СП ТОВ “МОДЕРН-ЕКСПО” (ідентифікаційний код юридичної особи 21751578), предмет договору - надання Товариству поворотної фінансової допомоги у сумі 2 600 000,00 грн. без ПДВ, термін надання до 31.10.2019 р.;</w:t>
      </w:r>
    </w:p>
    <w:p w:rsidR="005D18B9" w:rsidRPr="005D18B9" w:rsidRDefault="005D18B9" w:rsidP="005D18B9">
      <w:pPr>
        <w:jc w:val="both"/>
        <w:rPr>
          <w:sz w:val="20"/>
          <w:szCs w:val="20"/>
          <w:lang w:val="uk-UA"/>
        </w:rPr>
      </w:pPr>
      <w:r w:rsidRPr="005D18B9">
        <w:rPr>
          <w:sz w:val="20"/>
          <w:szCs w:val="20"/>
          <w:lang w:val="uk-UA"/>
        </w:rPr>
        <w:t>- Договір про надання поворотної фінансової допомоги від 15.01.2019 р., укладений з ТОВ “МОДЕРН-ІНЖИНІРИНГ” (ідентифікаційний код юридичної особи 39611656), предмет договору - надання Товариству поворотної фінансової допомоги у сумі 2 600 000,00 грн. без ПДВ, термін надання до 29.11.2019 р.;</w:t>
      </w:r>
    </w:p>
    <w:p w:rsidR="005D18B9" w:rsidRPr="005D18B9" w:rsidRDefault="005D18B9" w:rsidP="005D18B9">
      <w:pPr>
        <w:jc w:val="both"/>
        <w:rPr>
          <w:sz w:val="20"/>
          <w:szCs w:val="20"/>
          <w:lang w:val="uk-UA"/>
        </w:rPr>
      </w:pPr>
      <w:r w:rsidRPr="005D18B9">
        <w:rPr>
          <w:sz w:val="20"/>
          <w:szCs w:val="20"/>
          <w:lang w:val="uk-UA"/>
        </w:rPr>
        <w:t>- Договір генерального підряду № 1 від 14.02.2019 р., укладений з ТОВ “ІМПЕРІУМДЕВЕЛОПМЕНТ” (ідентифікаційний код юридичної особи 42582027), предмет договору - виконання робіт з будівництва об’єкту “Реконструкція бази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31.12.2019 р., а в частині вирішення спірних питань - до моменту їх вирішення;</w:t>
      </w:r>
    </w:p>
    <w:p w:rsidR="005D18B9" w:rsidRPr="005D18B9" w:rsidRDefault="005D18B9" w:rsidP="005D18B9">
      <w:pPr>
        <w:jc w:val="both"/>
        <w:rPr>
          <w:sz w:val="20"/>
          <w:szCs w:val="20"/>
          <w:lang w:val="uk-UA"/>
        </w:rPr>
      </w:pPr>
      <w:r w:rsidRPr="005D18B9">
        <w:rPr>
          <w:sz w:val="20"/>
          <w:szCs w:val="20"/>
          <w:lang w:val="uk-UA"/>
        </w:rPr>
        <w:t>- Додаток № 1 від 14.02.2019 р. до Договору генерального підряду № 1 від 14.02.2019 р., укладений з ТОВ</w:t>
      </w:r>
      <w:r>
        <w:rPr>
          <w:sz w:val="20"/>
          <w:szCs w:val="20"/>
          <w:lang w:val="uk-UA"/>
        </w:rPr>
        <w:t> </w:t>
      </w:r>
      <w:r w:rsidRPr="005D18B9">
        <w:rPr>
          <w:sz w:val="20"/>
          <w:szCs w:val="20"/>
          <w:lang w:val="uk-UA"/>
        </w:rPr>
        <w:t xml:space="preserve">“ІМПЕРІУМДЕВЕЛОПМЕНТ” (ідентифікаційний код юридичної особи 42582027), предмет додатку - виконання </w:t>
      </w:r>
      <w:r w:rsidRPr="005D18B9">
        <w:rPr>
          <w:sz w:val="20"/>
          <w:szCs w:val="20"/>
          <w:lang w:val="uk-UA"/>
        </w:rPr>
        <w:lastRenderedPageBreak/>
        <w:t>робіт з будівництва об’єкту “Реконструкція бази відпочинку на вул. Центральна, 120 в с. Кримне Старовижівського району Волинської області”, договірна ціна - 1 867 800,00 грн. з ПДВ.</w:t>
      </w:r>
    </w:p>
    <w:p w:rsidR="005D18B9" w:rsidRPr="001705E3" w:rsidRDefault="005D18B9" w:rsidP="005D18B9">
      <w:pPr>
        <w:jc w:val="both"/>
        <w:rPr>
          <w:sz w:val="8"/>
          <w:szCs w:val="8"/>
          <w:lang w:val="uk-UA"/>
        </w:rPr>
      </w:pPr>
    </w:p>
    <w:p w:rsidR="005D18B9" w:rsidRPr="00175A53" w:rsidRDefault="005D18B9" w:rsidP="005D18B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D18B9" w:rsidRPr="00175A53" w:rsidRDefault="005D18B9" w:rsidP="005D18B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D18B9" w:rsidRPr="00175A53" w:rsidRDefault="005D18B9" w:rsidP="005D18B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D18B9" w:rsidRPr="00492193" w:rsidRDefault="005D18B9" w:rsidP="005D18B9">
      <w:pPr>
        <w:widowControl w:val="0"/>
        <w:autoSpaceDE w:val="0"/>
        <w:autoSpaceDN w:val="0"/>
        <w:adjustRightInd w:val="0"/>
        <w:jc w:val="both"/>
        <w:rPr>
          <w:sz w:val="8"/>
          <w:szCs w:val="8"/>
          <w:lang w:val="uk-UA"/>
        </w:rPr>
      </w:pPr>
    </w:p>
    <w:p w:rsidR="002E4795" w:rsidRPr="005D18B9" w:rsidRDefault="005D18B9" w:rsidP="002E4795">
      <w:pPr>
        <w:jc w:val="both"/>
        <w:rPr>
          <w:sz w:val="20"/>
          <w:szCs w:val="20"/>
          <w:lang w:val="uk-UA"/>
        </w:rPr>
      </w:pPr>
      <w:r w:rsidRPr="00492193">
        <w:rPr>
          <w:b/>
          <w:sz w:val="20"/>
          <w:szCs w:val="20"/>
          <w:lang w:val="uk-UA"/>
        </w:rPr>
        <w:t>ПРИЙНЯТЕ РІШЕННЯ:</w:t>
      </w:r>
      <w:r w:rsidRPr="00492193">
        <w:t xml:space="preserve"> </w:t>
      </w:r>
      <w:r w:rsidR="002E4795" w:rsidRPr="005D18B9">
        <w:rPr>
          <w:sz w:val="20"/>
          <w:szCs w:val="20"/>
          <w:lang w:val="uk-UA"/>
        </w:rPr>
        <w:t>Схвалити значні правочини, що були вчинені Товариством, а саме:</w:t>
      </w:r>
    </w:p>
    <w:p w:rsidR="002E4795" w:rsidRPr="005D18B9" w:rsidRDefault="002E4795" w:rsidP="002E4795">
      <w:pPr>
        <w:jc w:val="both"/>
        <w:rPr>
          <w:sz w:val="20"/>
          <w:szCs w:val="20"/>
          <w:lang w:val="uk-UA"/>
        </w:rPr>
      </w:pPr>
      <w:r w:rsidRPr="005D18B9">
        <w:rPr>
          <w:sz w:val="20"/>
          <w:szCs w:val="20"/>
          <w:lang w:val="uk-UA"/>
        </w:rPr>
        <w:t xml:space="preserve">- Заява на розміщення Вкладного траншу № 49 від 26.04.2018 р. до Депозитного договору № 26104361057103 від 08.07.2013 р., подана до АТ “УКРСИББАНК” (ідентифікаційний код юридичної особи 09807750), предмет заяви - розміщення Вкладного траншу в сумі 14 700 000,00 грн., термін розміщення до 27.04.2018 р.; </w:t>
      </w:r>
    </w:p>
    <w:p w:rsidR="002E4795" w:rsidRPr="005D18B9" w:rsidRDefault="002E4795" w:rsidP="002E4795">
      <w:pPr>
        <w:jc w:val="both"/>
        <w:rPr>
          <w:sz w:val="20"/>
          <w:szCs w:val="20"/>
          <w:lang w:val="uk-UA"/>
        </w:rPr>
      </w:pPr>
      <w:r w:rsidRPr="005D18B9">
        <w:rPr>
          <w:sz w:val="20"/>
          <w:szCs w:val="20"/>
          <w:lang w:val="uk-UA"/>
        </w:rPr>
        <w:t>- Угода про внесення змін від 18.10.2017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- 4 958 569,37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25.05.2018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- 4 975 322,03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27.06.2018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- 5 022 336,96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31.07.2018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- 5 070 933,62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26.10.2018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2 від 17.07.2017 р. до Договору генерального підряду № 001.МК від 18.04.2017 р. виклавши його у новій редакції, договірна ціна - 5 072 995,85 грн. з ПДВ;</w:t>
      </w:r>
    </w:p>
    <w:p w:rsidR="002E4795" w:rsidRPr="005D18B9" w:rsidRDefault="002E4795" w:rsidP="002E4795">
      <w:pPr>
        <w:jc w:val="both"/>
        <w:rPr>
          <w:sz w:val="20"/>
          <w:szCs w:val="20"/>
          <w:lang w:val="uk-UA"/>
        </w:rPr>
      </w:pPr>
      <w:r w:rsidRPr="005D18B9">
        <w:rPr>
          <w:sz w:val="20"/>
          <w:szCs w:val="20"/>
          <w:lang w:val="uk-UA"/>
        </w:rPr>
        <w:t>- Додаток № 3 від 27.06.2018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- 1 947 720,00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01.10.2018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3 від 27.06.2018 р. до Договору генерального підряду № 001.МК від 18.04.2017 р. виклавши його у новій редакції, договірна ціна - 1 666 097,04 грн. з ПДВ;</w:t>
      </w:r>
    </w:p>
    <w:p w:rsidR="002E4795" w:rsidRPr="005D18B9" w:rsidRDefault="002E4795" w:rsidP="002E4795">
      <w:pPr>
        <w:jc w:val="both"/>
        <w:rPr>
          <w:sz w:val="20"/>
          <w:szCs w:val="20"/>
          <w:lang w:val="uk-UA"/>
        </w:rPr>
      </w:pPr>
      <w:r w:rsidRPr="005D18B9">
        <w:rPr>
          <w:sz w:val="20"/>
          <w:szCs w:val="20"/>
          <w:lang w:val="uk-UA"/>
        </w:rPr>
        <w:t>- Додаток № 4 від 01.10.2018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- 2 734 245,42 грн. 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05.12.2018 р. до Договору генерального підряду № 001.МК від 18.04.2017 р., укладена з ТОВ</w:t>
      </w:r>
      <w:r>
        <w:rPr>
          <w:sz w:val="20"/>
          <w:szCs w:val="20"/>
          <w:lang w:val="uk-UA"/>
        </w:rPr>
        <w:t> </w:t>
      </w:r>
      <w:r w:rsidRPr="005D18B9">
        <w:rPr>
          <w:sz w:val="20"/>
          <w:szCs w:val="20"/>
          <w:lang w:val="uk-UA"/>
        </w:rPr>
        <w:t>“ПРОМБУДСФЕРА”  (ідентифікаційний код юридичної особи 39772061), предмет угоди про внесення змін - внесення змін в Додаток № 4 від 01.10.2018 р. до Договору генерального підряду № 001.МК від 18.04.2017 р. виклавши його у новій редакції, договірна ціна - 2 858 850,06 грн. з ПДВ;</w:t>
      </w:r>
    </w:p>
    <w:p w:rsidR="002E4795" w:rsidRPr="005D18B9" w:rsidRDefault="002E4795" w:rsidP="002E4795">
      <w:pPr>
        <w:jc w:val="both"/>
        <w:rPr>
          <w:sz w:val="20"/>
          <w:szCs w:val="20"/>
          <w:lang w:val="uk-UA"/>
        </w:rPr>
      </w:pPr>
      <w:r w:rsidRPr="005D18B9">
        <w:rPr>
          <w:sz w:val="20"/>
          <w:szCs w:val="20"/>
          <w:lang w:val="uk-UA"/>
        </w:rPr>
        <w:t>- Додаток № 5 від 19.11.2018 р. до Договору генерального підряду № 001.МК від 18.04.2017 р., укладений з ТОВ</w:t>
      </w:r>
      <w:r>
        <w:rPr>
          <w:sz w:val="20"/>
          <w:szCs w:val="20"/>
          <w:lang w:val="uk-UA"/>
        </w:rPr>
        <w:t> </w:t>
      </w:r>
      <w:r w:rsidRPr="005D18B9">
        <w:rPr>
          <w:sz w:val="20"/>
          <w:szCs w:val="20"/>
          <w:lang w:val="uk-UA"/>
        </w:rPr>
        <w:t>“ПРОМБУДСФЕРА” (ідентифікаційний код юридичної особи 39772061), предмет додатку - виконання комплексу робіт з будівництва об’єкту “Реконструкція бази відпочинку на вул. Центральна, 120 в с. Кримне Старовижівського району Волинської області”, договірна ціна - 122 367,60 грн. з ПДВ;</w:t>
      </w:r>
    </w:p>
    <w:p w:rsidR="002E4795" w:rsidRPr="005D18B9" w:rsidRDefault="002E4795" w:rsidP="002E4795">
      <w:pPr>
        <w:jc w:val="both"/>
        <w:rPr>
          <w:sz w:val="20"/>
          <w:szCs w:val="20"/>
          <w:lang w:val="uk-UA"/>
        </w:rPr>
      </w:pPr>
      <w:r w:rsidRPr="005D18B9">
        <w:rPr>
          <w:sz w:val="20"/>
          <w:szCs w:val="20"/>
          <w:lang w:val="uk-UA"/>
        </w:rPr>
        <w:lastRenderedPageBreak/>
        <w:t>- Договір генерального підряду № 5 від 01.08.2018 р., укладений з ТОВ “УЖГОРОДІНВЕСТ-2000” (ідентифікаційний код юридичної особи 31015483), предмет договору - виконання будівництва об’єкта “Реконструкція побутово-складського приміщення під будинок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повного виконання Сторонами своїх зобов’язань, а в частині вирішення спірних питань - до моменту їх вирішення;</w:t>
      </w:r>
    </w:p>
    <w:p w:rsidR="002E4795" w:rsidRPr="005D18B9" w:rsidRDefault="002E4795" w:rsidP="002E4795">
      <w:pPr>
        <w:jc w:val="both"/>
        <w:rPr>
          <w:sz w:val="20"/>
          <w:szCs w:val="20"/>
          <w:lang w:val="uk-UA"/>
        </w:rPr>
      </w:pPr>
      <w:r w:rsidRPr="005D18B9">
        <w:rPr>
          <w:sz w:val="20"/>
          <w:szCs w:val="20"/>
          <w:lang w:val="uk-UA"/>
        </w:rPr>
        <w:t>- Додаток № 1 від 01.08.2018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- 1 181 775,00 грн. без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26.10.2018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1 від 01.08.2018 р. до Договору генерального підряду № 5 від 01.08.2018 р. виклавши його у новій редакції, договірна ціна - 1 108 960,00 грн. без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12.11.2018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1 від 01.08.2018 р. до Договору генерального підряду № 5 від 01.08.2018 р. виклавши його у новій редакції, договірна ціна - 1 056 220,00 грн. без ПДВ;</w:t>
      </w:r>
    </w:p>
    <w:p w:rsidR="002E4795" w:rsidRPr="005D18B9" w:rsidRDefault="002E4795" w:rsidP="002E4795">
      <w:pPr>
        <w:jc w:val="both"/>
        <w:rPr>
          <w:sz w:val="20"/>
          <w:szCs w:val="20"/>
          <w:lang w:val="uk-UA"/>
        </w:rPr>
      </w:pPr>
      <w:r w:rsidRPr="005D18B9">
        <w:rPr>
          <w:sz w:val="20"/>
          <w:szCs w:val="20"/>
          <w:lang w:val="uk-UA"/>
        </w:rPr>
        <w:t>- Додаток № 2 від 20.11.2018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- 720 100,00 грн. без ПДВ;</w:t>
      </w:r>
    </w:p>
    <w:p w:rsidR="002E4795" w:rsidRPr="005D18B9" w:rsidRDefault="002E4795" w:rsidP="002E4795">
      <w:pPr>
        <w:jc w:val="both"/>
        <w:rPr>
          <w:sz w:val="20"/>
          <w:szCs w:val="20"/>
          <w:lang w:val="uk-UA"/>
        </w:rPr>
      </w:pPr>
      <w:r w:rsidRPr="005D18B9">
        <w:rPr>
          <w:sz w:val="20"/>
          <w:szCs w:val="20"/>
          <w:lang w:val="uk-UA"/>
        </w:rPr>
        <w:t>- Угода про внесення змін від 03.12.2018 р. до Договору генерального підряду № 5 від 01.08.2018 р., укладена з ТОВ</w:t>
      </w:r>
      <w:r>
        <w:rPr>
          <w:sz w:val="20"/>
          <w:szCs w:val="20"/>
          <w:lang w:val="uk-UA"/>
        </w:rPr>
        <w:t> </w:t>
      </w:r>
      <w:r w:rsidRPr="005D18B9">
        <w:rPr>
          <w:sz w:val="20"/>
          <w:szCs w:val="20"/>
          <w:lang w:val="uk-UA"/>
        </w:rPr>
        <w:t>“УЖГОРОДІНВЕСТ-2000” (ідентифікаційний код юридичної особи 31015483), предмет угоди про внесення змін - внесення змін в Додаток № 2 від 20.11.2018 р. до Договору генерального підряду № 5 від 01.08.2018 р. виклавши його у новій редакції, договірна ціна - 504 070,00 грн. без ПДВ;</w:t>
      </w:r>
    </w:p>
    <w:p w:rsidR="002E4795" w:rsidRPr="005D18B9" w:rsidRDefault="002E4795" w:rsidP="002E4795">
      <w:pPr>
        <w:jc w:val="both"/>
        <w:rPr>
          <w:sz w:val="20"/>
          <w:szCs w:val="20"/>
          <w:lang w:val="uk-UA"/>
        </w:rPr>
      </w:pPr>
      <w:r w:rsidRPr="005D18B9">
        <w:rPr>
          <w:sz w:val="20"/>
          <w:szCs w:val="20"/>
          <w:lang w:val="uk-UA"/>
        </w:rPr>
        <w:t>- Додаток № 2/1 від 04.12.2018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- 259 236,00 грн. з ПДВ;</w:t>
      </w:r>
    </w:p>
    <w:p w:rsidR="002E4795" w:rsidRPr="005D18B9" w:rsidRDefault="002E4795" w:rsidP="002E4795">
      <w:pPr>
        <w:jc w:val="both"/>
        <w:rPr>
          <w:sz w:val="20"/>
          <w:szCs w:val="20"/>
          <w:lang w:val="uk-UA"/>
        </w:rPr>
      </w:pPr>
      <w:r w:rsidRPr="005D18B9">
        <w:rPr>
          <w:sz w:val="20"/>
          <w:szCs w:val="20"/>
          <w:lang w:val="uk-UA"/>
        </w:rPr>
        <w:t>- Додаток № 3 від 05.12.2018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- 64 156,94 грн. з ПДВ;</w:t>
      </w:r>
    </w:p>
    <w:p w:rsidR="002E4795" w:rsidRPr="005D18B9" w:rsidRDefault="002E4795" w:rsidP="002E4795">
      <w:pPr>
        <w:jc w:val="both"/>
        <w:rPr>
          <w:sz w:val="20"/>
          <w:szCs w:val="20"/>
          <w:lang w:val="uk-UA"/>
        </w:rPr>
      </w:pPr>
      <w:r w:rsidRPr="005D18B9">
        <w:rPr>
          <w:sz w:val="20"/>
          <w:szCs w:val="20"/>
          <w:lang w:val="uk-UA"/>
        </w:rPr>
        <w:t>- Додаток № 4 від 20.12.2018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- 122 073,23 грн. з ПДВ;</w:t>
      </w:r>
    </w:p>
    <w:p w:rsidR="002E4795" w:rsidRPr="005D18B9" w:rsidRDefault="002E4795" w:rsidP="002E4795">
      <w:pPr>
        <w:jc w:val="both"/>
        <w:rPr>
          <w:sz w:val="20"/>
          <w:szCs w:val="20"/>
          <w:lang w:val="uk-UA"/>
        </w:rPr>
      </w:pPr>
      <w:r w:rsidRPr="005D18B9">
        <w:rPr>
          <w:sz w:val="20"/>
          <w:szCs w:val="20"/>
          <w:lang w:val="uk-UA"/>
        </w:rPr>
        <w:t>- Додаток № 5 від 27.12.2018 р. до Договору генерального підряду № 5 від 01.08.2018 р., укладений з ТОВ</w:t>
      </w:r>
      <w:r>
        <w:rPr>
          <w:sz w:val="20"/>
          <w:szCs w:val="20"/>
          <w:lang w:val="uk-UA"/>
        </w:rPr>
        <w:t> </w:t>
      </w:r>
      <w:r w:rsidRPr="005D18B9">
        <w:rPr>
          <w:sz w:val="20"/>
          <w:szCs w:val="20"/>
          <w:lang w:val="uk-UA"/>
        </w:rPr>
        <w:t>“УЖГОРОДІНВЕСТ-2000” (ідентифікаційний код юридичної особи 31015483), предмет додатку - виконання комплексу робіт з будівництва об’єкту “Реконструкція побутово-складського приміщення під будинок відпочинку на вул.</w:t>
      </w:r>
      <w:r>
        <w:rPr>
          <w:sz w:val="20"/>
          <w:szCs w:val="20"/>
          <w:lang w:val="uk-UA"/>
        </w:rPr>
        <w:t> </w:t>
      </w:r>
      <w:r w:rsidRPr="005D18B9">
        <w:rPr>
          <w:sz w:val="20"/>
          <w:szCs w:val="20"/>
          <w:lang w:val="uk-UA"/>
        </w:rPr>
        <w:t>Центральна, 120 в с. Кримне Старовижівського району Волинської області”, договірна ціна - 324 960,00 грн. з ПДВ;</w:t>
      </w:r>
    </w:p>
    <w:p w:rsidR="002E4795" w:rsidRPr="005D18B9" w:rsidRDefault="002E4795" w:rsidP="002E4795">
      <w:pPr>
        <w:jc w:val="both"/>
        <w:rPr>
          <w:sz w:val="20"/>
          <w:szCs w:val="20"/>
          <w:lang w:val="uk-UA"/>
        </w:rPr>
      </w:pPr>
      <w:r w:rsidRPr="005D18B9">
        <w:rPr>
          <w:sz w:val="20"/>
          <w:szCs w:val="20"/>
          <w:lang w:val="uk-UA"/>
        </w:rPr>
        <w:t>- Договір поставки № 6/768092 від 28.08.2018 р., укладений з ТОВ “АВАНГАРД-ІНЖИНІРИНГ” (ідентифікаційний код юридичної особи 40097163), предмет договору - поставка (передача у власність) Товариству Товару (алюмінієві фасадні конструкції з склопакетами (у розібраному вигляді)) по цінам, в кількості і асортименті згідно Специфікації до даного Договору, загальна вартість договору - 7 292 770,00 грн. з ПДВ, строк дії договору - до повного виконання Сторонами своїх зобов’язань згідно даного Договору;</w:t>
      </w:r>
    </w:p>
    <w:p w:rsidR="002E4795" w:rsidRPr="005D18B9" w:rsidRDefault="002E4795" w:rsidP="002E4795">
      <w:pPr>
        <w:jc w:val="both"/>
        <w:rPr>
          <w:sz w:val="20"/>
          <w:szCs w:val="20"/>
          <w:lang w:val="uk-UA"/>
        </w:rPr>
      </w:pPr>
      <w:r w:rsidRPr="005D18B9">
        <w:rPr>
          <w:sz w:val="20"/>
          <w:szCs w:val="20"/>
          <w:lang w:val="uk-UA"/>
        </w:rPr>
        <w:t>- Угода про внесення змін від 26.10.2018 р. до Договору поставки № 6/768092 від 28.08.2018 р., укладена з ТОВ</w:t>
      </w:r>
      <w:r>
        <w:rPr>
          <w:sz w:val="20"/>
          <w:szCs w:val="20"/>
          <w:lang w:val="uk-UA"/>
        </w:rPr>
        <w:t> </w:t>
      </w:r>
      <w:r w:rsidRPr="005D18B9">
        <w:rPr>
          <w:sz w:val="20"/>
          <w:szCs w:val="20"/>
          <w:lang w:val="uk-UA"/>
        </w:rPr>
        <w:t>“АВАНГАРД-ІНЖИНІРИНГ” (ідентифікаційний код юридичної особи 40097163), предмет угоди про внесення змін - внесення змін щодо загальної вартості Договору, порядку оплати та внесення змін в Специфікацію від 28.08.2018 р. до Договору поставки № 6/768092 від 28.08.2018 р. виклавши її у новій редакції, загальна вартість договору - 7 542 000,00 грн. з ПДВ;</w:t>
      </w:r>
    </w:p>
    <w:p w:rsidR="002E4795" w:rsidRPr="005D18B9" w:rsidRDefault="002E4795" w:rsidP="002E4795">
      <w:pPr>
        <w:jc w:val="both"/>
        <w:rPr>
          <w:sz w:val="20"/>
          <w:szCs w:val="20"/>
          <w:lang w:val="uk-UA"/>
        </w:rPr>
      </w:pPr>
      <w:r w:rsidRPr="005D18B9">
        <w:rPr>
          <w:sz w:val="20"/>
          <w:szCs w:val="20"/>
          <w:lang w:val="uk-UA"/>
        </w:rPr>
        <w:t>- Договір генерального підряду № 6 від 10.09.2018 р., укладений з ТОВ “УЖГОРОДІНВЕСТ-2000” (ідентифікаційний код юридичної особи 31015483), предмет договору - виконання будівництва об’єкта “Реконструкція очисних споруд бази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повного виконання Сторонами своїх зобов’язань, а в частині вирішення спірних питань - до моменту їх вирішення;</w:t>
      </w:r>
    </w:p>
    <w:p w:rsidR="002E4795" w:rsidRPr="005D18B9" w:rsidRDefault="002E4795" w:rsidP="002E4795">
      <w:pPr>
        <w:jc w:val="both"/>
        <w:rPr>
          <w:sz w:val="20"/>
          <w:szCs w:val="20"/>
          <w:lang w:val="uk-UA"/>
        </w:rPr>
      </w:pPr>
      <w:r w:rsidRPr="005D18B9">
        <w:rPr>
          <w:sz w:val="20"/>
          <w:szCs w:val="20"/>
          <w:lang w:val="uk-UA"/>
        </w:rPr>
        <w:t>- Додаток № 1 від 23.11.2018 р. до Договору генерального підряду № 6 від 10.09.2018 р., укладений з ТОВ</w:t>
      </w:r>
      <w:r>
        <w:rPr>
          <w:sz w:val="20"/>
          <w:szCs w:val="20"/>
          <w:lang w:val="uk-UA"/>
        </w:rPr>
        <w:t> </w:t>
      </w:r>
      <w:r w:rsidRPr="005D18B9">
        <w:rPr>
          <w:sz w:val="20"/>
          <w:szCs w:val="20"/>
          <w:lang w:val="uk-UA"/>
        </w:rPr>
        <w:t xml:space="preserve">“УЖГОРОДІНВЕСТ-2000” (ідентифікаційний код юридичної особи 31015483), предмет додатку - виконання робіт з </w:t>
      </w:r>
      <w:r w:rsidRPr="005D18B9">
        <w:rPr>
          <w:sz w:val="20"/>
          <w:szCs w:val="20"/>
          <w:lang w:val="uk-UA"/>
        </w:rPr>
        <w:lastRenderedPageBreak/>
        <w:t>будівництва об’єкту “Реконструкція очисних споруд бази відпочинку на вул. Центральна, 120 в с. Кримне Старовижівського району Волинської області”, договірна ціна - 275 640,00 грн. без ПДВ;</w:t>
      </w:r>
    </w:p>
    <w:p w:rsidR="002E4795" w:rsidRPr="005D18B9" w:rsidRDefault="002E4795" w:rsidP="002E4795">
      <w:pPr>
        <w:jc w:val="both"/>
        <w:rPr>
          <w:sz w:val="20"/>
          <w:szCs w:val="20"/>
          <w:lang w:val="uk-UA"/>
        </w:rPr>
      </w:pPr>
      <w:r w:rsidRPr="005D18B9">
        <w:rPr>
          <w:sz w:val="20"/>
          <w:szCs w:val="20"/>
          <w:lang w:val="uk-UA"/>
        </w:rPr>
        <w:t>- Договір оренди № 3/18 від 01.11.2018 р., укладений з СП ТОВ “МОДЕРН-ЕКСПО” (ідентифікаційний код юридичної особи 21751578), предмет договору - передача Товариством у строкове платне користування частину частини корпусу № 1 /Д-3/ загальною площею 15 951,6 кв.м., що знаходиться за адресою: Волинська обл., Луцький р-н, с. Струмівка, вул.</w:t>
      </w:r>
      <w:r>
        <w:rPr>
          <w:sz w:val="20"/>
          <w:szCs w:val="20"/>
          <w:lang w:val="uk-UA"/>
        </w:rPr>
        <w:t> </w:t>
      </w:r>
      <w:r w:rsidRPr="005D18B9">
        <w:rPr>
          <w:sz w:val="20"/>
          <w:szCs w:val="20"/>
          <w:lang w:val="uk-UA"/>
        </w:rPr>
        <w:t>Рівненська, 4, орендна плата - 239 274,00 грн. в місяць з ПДВ, строк дії договору - до 30.09.2019 р.;</w:t>
      </w:r>
    </w:p>
    <w:p w:rsidR="002E4795" w:rsidRPr="005D18B9" w:rsidRDefault="002E4795" w:rsidP="002E4795">
      <w:pPr>
        <w:jc w:val="both"/>
        <w:rPr>
          <w:sz w:val="20"/>
          <w:szCs w:val="20"/>
          <w:lang w:val="uk-UA"/>
        </w:rPr>
      </w:pPr>
      <w:r w:rsidRPr="005D18B9">
        <w:rPr>
          <w:sz w:val="20"/>
          <w:szCs w:val="20"/>
          <w:lang w:val="uk-UA"/>
        </w:rPr>
        <w:t xml:space="preserve">- Угода про внесення змін від 31.01.2019 р. до Договору оренди № 3/18 від 01.11.2018 р., укладена з СП ТОВ </w:t>
      </w:r>
      <w:r>
        <w:rPr>
          <w:sz w:val="20"/>
          <w:szCs w:val="20"/>
          <w:lang w:val="uk-UA"/>
        </w:rPr>
        <w:t xml:space="preserve">      </w:t>
      </w:r>
      <w:r w:rsidRPr="005D18B9">
        <w:rPr>
          <w:sz w:val="20"/>
          <w:szCs w:val="20"/>
          <w:lang w:val="uk-UA"/>
        </w:rPr>
        <w:t>“МОДЕРН-ЕКСПО” (ідентифікаційний код юридичної особи 21751578), предмет угоди про внесення змін - внесення змін щодо розміру орендної плати, орендна плата - з 01.02.2019 р. 478 548,00 грн. в місяць з ПДВ;</w:t>
      </w:r>
    </w:p>
    <w:p w:rsidR="002E4795" w:rsidRPr="005D18B9" w:rsidRDefault="002E4795" w:rsidP="002E4795">
      <w:pPr>
        <w:jc w:val="both"/>
        <w:rPr>
          <w:sz w:val="20"/>
          <w:szCs w:val="20"/>
          <w:lang w:val="uk-UA"/>
        </w:rPr>
      </w:pPr>
      <w:r w:rsidRPr="005D18B9">
        <w:rPr>
          <w:sz w:val="20"/>
          <w:szCs w:val="20"/>
          <w:lang w:val="uk-UA"/>
        </w:rPr>
        <w:t>- Договір про надання поворотної фінансової допомоги від 09.11.2018 р., укладений з СП ТОВ “МОДЕРН-ЕКСПО” (ідентифікаційний код юридичної особи 21751578), предмет договору - надання Товариству поворотної фінансової допомоги у сумі 2 600 000,00 грн. без ПДВ, термін надання до 31.10.2019 р.;</w:t>
      </w:r>
    </w:p>
    <w:p w:rsidR="002E4795" w:rsidRPr="005D18B9" w:rsidRDefault="002E4795" w:rsidP="002E4795">
      <w:pPr>
        <w:jc w:val="both"/>
        <w:rPr>
          <w:sz w:val="20"/>
          <w:szCs w:val="20"/>
          <w:lang w:val="uk-UA"/>
        </w:rPr>
      </w:pPr>
      <w:r w:rsidRPr="005D18B9">
        <w:rPr>
          <w:sz w:val="20"/>
          <w:szCs w:val="20"/>
          <w:lang w:val="uk-UA"/>
        </w:rPr>
        <w:t>- Договір про надання поворотної фінансової допомоги від 15.01.2019 р., укладений з ТОВ “МОДЕРН-ІНЖИНІРИНГ” (ідентифікаційний код юридичної особи 39611656), предмет договору - надання Товариству поворотної фінансової допомоги у сумі 2 600 000,00 грн. без ПДВ, термін надання до 29.11.2019 р.;</w:t>
      </w:r>
    </w:p>
    <w:p w:rsidR="002E4795" w:rsidRPr="005D18B9" w:rsidRDefault="002E4795" w:rsidP="002E4795">
      <w:pPr>
        <w:jc w:val="both"/>
        <w:rPr>
          <w:sz w:val="20"/>
          <w:szCs w:val="20"/>
          <w:lang w:val="uk-UA"/>
        </w:rPr>
      </w:pPr>
      <w:r w:rsidRPr="005D18B9">
        <w:rPr>
          <w:sz w:val="20"/>
          <w:szCs w:val="20"/>
          <w:lang w:val="uk-UA"/>
        </w:rPr>
        <w:t>- Договір генерального підряду № 1 від 14.02.2019 р., укладений з ТОВ “ІМПЕРІУМДЕВЕЛОПМЕНТ” (ідентифікаційний код юридичної особи 42582027), предмет договору - виконання робіт з будівництва об’єкту “Реконструкція бази відпочинку на вул. Центральна, 120 в с. Кримне Старовижівського району Волинської області”, договірна ціна - згідно усіх підписаних Сторонами Додатків в рамках дії даного Договору, строк дії договору - до 31.12.2019 р., а в частині вирішення спірних питань - до моменту їх вирішення;</w:t>
      </w:r>
    </w:p>
    <w:p w:rsidR="005D18B9" w:rsidRDefault="002E4795" w:rsidP="005D18B9">
      <w:pPr>
        <w:jc w:val="both"/>
        <w:rPr>
          <w:sz w:val="20"/>
          <w:szCs w:val="20"/>
          <w:lang w:val="uk-UA"/>
        </w:rPr>
      </w:pPr>
      <w:r w:rsidRPr="005D18B9">
        <w:rPr>
          <w:sz w:val="20"/>
          <w:szCs w:val="20"/>
          <w:lang w:val="uk-UA"/>
        </w:rPr>
        <w:t>- Додаток № 1 від 14.02.2019 р. до Договору генерального підряду № 1 від 14.02.2019 р., укладений з ТОВ</w:t>
      </w:r>
      <w:r>
        <w:rPr>
          <w:sz w:val="20"/>
          <w:szCs w:val="20"/>
          <w:lang w:val="uk-UA"/>
        </w:rPr>
        <w:t> </w:t>
      </w:r>
      <w:r w:rsidRPr="005D18B9">
        <w:rPr>
          <w:sz w:val="20"/>
          <w:szCs w:val="20"/>
          <w:lang w:val="uk-UA"/>
        </w:rPr>
        <w:t>“ІМПЕРІУМДЕВЕЛОПМЕНТ” (ідентифікаційний код юридичної особи 42582027), предмет додатку - виконання робіт з будівництва об’єкту “Реконструкція бази відпочинку на вул. Центральна, 120 в с. Кримне Старовижівського району Волинської області”, договірна ціна - 1 867 800,00 грн. з ПДВ.</w:t>
      </w:r>
    </w:p>
    <w:p w:rsidR="005D18B9" w:rsidRDefault="005D18B9" w:rsidP="005D18B9">
      <w:pPr>
        <w:jc w:val="both"/>
        <w:rPr>
          <w:sz w:val="20"/>
          <w:szCs w:val="20"/>
          <w:lang w:val="uk-UA"/>
        </w:rPr>
      </w:pPr>
    </w:p>
    <w:p w:rsidR="001279F4" w:rsidRPr="00175A53" w:rsidRDefault="001279F4" w:rsidP="001279F4">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ВОСЬМОМУ </w:t>
      </w:r>
      <w:r w:rsidRPr="00175A53">
        <w:rPr>
          <w:b/>
          <w:sz w:val="20"/>
          <w:szCs w:val="20"/>
          <w:u w:val="single"/>
          <w:lang w:val="uk-UA"/>
        </w:rPr>
        <w:t>ПИТАННЮ ПОРЯДКУ ДЕННОГО:</w:t>
      </w:r>
    </w:p>
    <w:p w:rsidR="001279F4" w:rsidRPr="00175A53" w:rsidRDefault="001279F4" w:rsidP="001279F4">
      <w:pPr>
        <w:shd w:val="clear" w:color="auto" w:fill="FFFFFF"/>
        <w:jc w:val="both"/>
        <w:rPr>
          <w:b/>
          <w:color w:val="000000"/>
          <w:spacing w:val="-2"/>
          <w:sz w:val="8"/>
          <w:szCs w:val="8"/>
          <w:u w:val="single"/>
          <w:lang w:val="uk-UA"/>
        </w:rPr>
      </w:pPr>
    </w:p>
    <w:p w:rsidR="001279F4" w:rsidRPr="00175A53" w:rsidRDefault="001279F4" w:rsidP="001279F4">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8</w:t>
      </w:r>
      <w:r w:rsidRPr="00175A53">
        <w:rPr>
          <w:sz w:val="20"/>
          <w:szCs w:val="20"/>
          <w:lang w:val="uk-UA"/>
        </w:rPr>
        <w:t>.</w:t>
      </w:r>
    </w:p>
    <w:p w:rsidR="001279F4" w:rsidRPr="00252803" w:rsidRDefault="001279F4" w:rsidP="001279F4">
      <w:pPr>
        <w:widowControl w:val="0"/>
        <w:autoSpaceDE w:val="0"/>
        <w:autoSpaceDN w:val="0"/>
        <w:adjustRightInd w:val="0"/>
        <w:jc w:val="both"/>
        <w:rPr>
          <w:sz w:val="8"/>
          <w:szCs w:val="8"/>
          <w:lang w:val="uk-UA"/>
        </w:rPr>
      </w:pPr>
    </w:p>
    <w:p w:rsidR="001279F4" w:rsidRPr="001279F4" w:rsidRDefault="001279F4" w:rsidP="001279F4">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1279F4">
        <w:rPr>
          <w:sz w:val="20"/>
          <w:szCs w:val="20"/>
          <w:lang w:val="uk-UA"/>
        </w:rPr>
        <w:t>8. Припинення повноважень членів наглядової ради Товариства.</w:t>
      </w:r>
    </w:p>
    <w:p w:rsidR="001279F4" w:rsidRPr="002E366E" w:rsidRDefault="001279F4" w:rsidP="001279F4">
      <w:pPr>
        <w:jc w:val="both"/>
        <w:rPr>
          <w:b/>
          <w:i/>
          <w:caps/>
          <w:sz w:val="8"/>
          <w:szCs w:val="8"/>
          <w:lang w:val="uk-UA"/>
        </w:rPr>
      </w:pPr>
    </w:p>
    <w:p w:rsidR="001279F4" w:rsidRPr="001279F4" w:rsidRDefault="001279F4" w:rsidP="001279F4">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1279F4">
        <w:rPr>
          <w:sz w:val="20"/>
          <w:szCs w:val="20"/>
          <w:lang w:val="uk-UA"/>
        </w:rPr>
        <w:t>Припинити повноваження членів наглядової ради Товариства: Лисецького Володимира Євгенійовича, Вісина Олександра Володимировича, Джам Ольги Анатоліївни.</w:t>
      </w:r>
    </w:p>
    <w:p w:rsidR="001279F4" w:rsidRPr="001279F4" w:rsidRDefault="001279F4" w:rsidP="001279F4">
      <w:pPr>
        <w:jc w:val="both"/>
        <w:rPr>
          <w:sz w:val="8"/>
          <w:szCs w:val="8"/>
          <w:lang w:val="uk-UA"/>
        </w:rPr>
      </w:pPr>
    </w:p>
    <w:p w:rsidR="001279F4" w:rsidRPr="00175A53" w:rsidRDefault="001279F4" w:rsidP="001279F4">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1279F4" w:rsidRPr="00175A53" w:rsidRDefault="001279F4" w:rsidP="001279F4">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279F4" w:rsidRPr="00175A53" w:rsidRDefault="001279F4" w:rsidP="001279F4">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279F4" w:rsidRPr="00175A53" w:rsidRDefault="001279F4" w:rsidP="001279F4">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279F4" w:rsidRPr="00175A53" w:rsidRDefault="001279F4" w:rsidP="001279F4">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1279F4" w:rsidRPr="00175A53" w:rsidRDefault="001279F4" w:rsidP="001279F4">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1279F4" w:rsidRPr="00492193" w:rsidRDefault="001279F4" w:rsidP="001279F4">
      <w:pPr>
        <w:widowControl w:val="0"/>
        <w:autoSpaceDE w:val="0"/>
        <w:autoSpaceDN w:val="0"/>
        <w:adjustRightInd w:val="0"/>
        <w:jc w:val="both"/>
        <w:rPr>
          <w:sz w:val="8"/>
          <w:szCs w:val="8"/>
          <w:lang w:val="uk-UA"/>
        </w:rPr>
      </w:pPr>
    </w:p>
    <w:p w:rsidR="001279F4" w:rsidRPr="001279F4" w:rsidRDefault="001279F4" w:rsidP="001279F4">
      <w:pPr>
        <w:jc w:val="both"/>
        <w:rPr>
          <w:sz w:val="20"/>
          <w:szCs w:val="20"/>
          <w:lang w:val="uk-UA"/>
        </w:rPr>
      </w:pPr>
      <w:r w:rsidRPr="00492193">
        <w:rPr>
          <w:b/>
          <w:sz w:val="20"/>
          <w:szCs w:val="20"/>
          <w:lang w:val="uk-UA"/>
        </w:rPr>
        <w:t>ПРИЙНЯТЕ РІШЕННЯ:</w:t>
      </w:r>
      <w:r w:rsidRPr="00492193">
        <w:t xml:space="preserve"> </w:t>
      </w:r>
      <w:r w:rsidRPr="001279F4">
        <w:rPr>
          <w:sz w:val="20"/>
          <w:szCs w:val="20"/>
          <w:lang w:val="uk-UA"/>
        </w:rPr>
        <w:t>Припинити повноваження членів наглядової ради Товариства: Лисецького Володимира Євгенійовича, Вісина Олександра Володимировича, Джам Ольги Анатоліївни.</w:t>
      </w:r>
    </w:p>
    <w:p w:rsidR="00790FC6" w:rsidRPr="00175A53" w:rsidRDefault="00790FC6" w:rsidP="00790FC6">
      <w:pPr>
        <w:tabs>
          <w:tab w:val="left" w:pos="4725"/>
          <w:tab w:val="left" w:pos="6300"/>
          <w:tab w:val="center" w:pos="6927"/>
        </w:tabs>
        <w:jc w:val="both"/>
        <w:rPr>
          <w:b/>
          <w:color w:val="000000"/>
          <w:spacing w:val="-2"/>
          <w:sz w:val="20"/>
          <w:szCs w:val="20"/>
          <w:u w:val="single"/>
          <w:lang w:val="uk-UA"/>
        </w:rPr>
      </w:pPr>
    </w:p>
    <w:p w:rsidR="007B3A03" w:rsidRPr="00175A53" w:rsidRDefault="007B3A03" w:rsidP="007B3A03">
      <w:pPr>
        <w:shd w:val="clear" w:color="auto" w:fill="FFFFFF"/>
        <w:jc w:val="both"/>
        <w:rPr>
          <w:b/>
          <w:color w:val="000000"/>
          <w:spacing w:val="-2"/>
          <w:sz w:val="20"/>
          <w:szCs w:val="20"/>
          <w:u w:val="single"/>
          <w:lang w:val="uk-UA"/>
        </w:rPr>
      </w:pPr>
      <w:r w:rsidRPr="00175A53">
        <w:rPr>
          <w:b/>
          <w:color w:val="000000"/>
          <w:spacing w:val="-2"/>
          <w:sz w:val="20"/>
          <w:szCs w:val="20"/>
          <w:u w:val="single"/>
          <w:lang w:val="uk-UA"/>
        </w:rPr>
        <w:t xml:space="preserve">ПО </w:t>
      </w:r>
      <w:r w:rsidR="001279F4">
        <w:rPr>
          <w:b/>
          <w:color w:val="000000"/>
          <w:spacing w:val="-2"/>
          <w:sz w:val="20"/>
          <w:szCs w:val="20"/>
          <w:u w:val="single"/>
          <w:lang w:val="uk-UA"/>
        </w:rPr>
        <w:t>ДЕВ</w:t>
      </w:r>
      <w:r w:rsidR="001279F4" w:rsidRPr="001279F4">
        <w:rPr>
          <w:b/>
          <w:color w:val="000000"/>
          <w:spacing w:val="-2"/>
          <w:sz w:val="20"/>
          <w:szCs w:val="20"/>
          <w:u w:val="single"/>
        </w:rPr>
        <w:t>’</w:t>
      </w:r>
      <w:r w:rsidR="001279F4">
        <w:rPr>
          <w:b/>
          <w:color w:val="000000"/>
          <w:spacing w:val="-2"/>
          <w:sz w:val="20"/>
          <w:szCs w:val="20"/>
          <w:u w:val="single"/>
          <w:lang w:val="uk-UA"/>
        </w:rPr>
        <w:t xml:space="preserve">ЯТОМУ </w:t>
      </w:r>
      <w:r w:rsidRPr="00175A53">
        <w:rPr>
          <w:b/>
          <w:color w:val="000000"/>
          <w:spacing w:val="-2"/>
          <w:sz w:val="20"/>
          <w:szCs w:val="20"/>
          <w:u w:val="single"/>
          <w:lang w:val="uk-UA"/>
        </w:rPr>
        <w:t>ПИТАННЮ ПОРЯДКУ ДЕННОГО:</w:t>
      </w:r>
    </w:p>
    <w:p w:rsidR="007B3A03" w:rsidRPr="00D34F39" w:rsidRDefault="007B3A03" w:rsidP="007B3A03">
      <w:pPr>
        <w:shd w:val="clear" w:color="auto" w:fill="FFFFFF"/>
        <w:jc w:val="both"/>
        <w:rPr>
          <w:b/>
          <w:color w:val="000000"/>
          <w:spacing w:val="-2"/>
          <w:sz w:val="8"/>
          <w:szCs w:val="8"/>
          <w:lang w:val="uk-UA"/>
        </w:rPr>
      </w:pPr>
    </w:p>
    <w:p w:rsidR="007B3A03" w:rsidRPr="00175A53" w:rsidRDefault="007B3A03" w:rsidP="007B3A03">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sidR="001279F4" w:rsidRPr="001279F4">
        <w:rPr>
          <w:b/>
          <w:sz w:val="20"/>
          <w:szCs w:val="20"/>
          <w:u w:val="single"/>
        </w:rPr>
        <w:t>9</w:t>
      </w:r>
      <w:r w:rsidRPr="00175A53">
        <w:rPr>
          <w:sz w:val="20"/>
          <w:szCs w:val="20"/>
          <w:lang w:val="uk-UA"/>
        </w:rPr>
        <w:t>.</w:t>
      </w:r>
    </w:p>
    <w:p w:rsidR="007B3A03" w:rsidRPr="00D34F39" w:rsidRDefault="007B3A03" w:rsidP="007B3A03">
      <w:pPr>
        <w:widowControl w:val="0"/>
        <w:autoSpaceDE w:val="0"/>
        <w:autoSpaceDN w:val="0"/>
        <w:adjustRightInd w:val="0"/>
        <w:jc w:val="both"/>
        <w:rPr>
          <w:sz w:val="8"/>
          <w:szCs w:val="8"/>
          <w:lang w:val="uk-UA"/>
        </w:rPr>
      </w:pPr>
    </w:p>
    <w:p w:rsidR="001279F4" w:rsidRPr="001279F4" w:rsidRDefault="007B3A03" w:rsidP="001279F4">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001279F4" w:rsidRPr="001279F4">
        <w:rPr>
          <w:sz w:val="20"/>
          <w:szCs w:val="20"/>
          <w:lang w:val="uk-UA"/>
        </w:rPr>
        <w:t>9. Обрання членів наглядової ради Товариства.</w:t>
      </w:r>
    </w:p>
    <w:p w:rsidR="00C70F65" w:rsidRPr="00E8669B" w:rsidRDefault="00C70F65" w:rsidP="007B3A03">
      <w:pPr>
        <w:widowControl w:val="0"/>
        <w:autoSpaceDE w:val="0"/>
        <w:autoSpaceDN w:val="0"/>
        <w:adjustRightInd w:val="0"/>
        <w:jc w:val="both"/>
        <w:rPr>
          <w:sz w:val="8"/>
          <w:szCs w:val="8"/>
          <w:lang w:val="uk-UA"/>
        </w:rPr>
      </w:pPr>
    </w:p>
    <w:p w:rsidR="007B3A03" w:rsidRPr="00175A53" w:rsidRDefault="007B3A03" w:rsidP="007B3A03">
      <w:pPr>
        <w:widowControl w:val="0"/>
        <w:autoSpaceDE w:val="0"/>
        <w:autoSpaceDN w:val="0"/>
        <w:adjustRightInd w:val="0"/>
        <w:jc w:val="both"/>
        <w:rPr>
          <w:b/>
          <w:sz w:val="20"/>
          <w:szCs w:val="20"/>
          <w:lang w:val="uk-UA"/>
        </w:rPr>
      </w:pPr>
      <w:r w:rsidRPr="00175A53">
        <w:rPr>
          <w:b/>
          <w:sz w:val="20"/>
          <w:szCs w:val="20"/>
          <w:lang w:val="uk-UA"/>
        </w:rPr>
        <w:t xml:space="preserve">ПІДСУМКИ </w:t>
      </w:r>
      <w:r w:rsidR="00E8669B">
        <w:rPr>
          <w:b/>
          <w:sz w:val="20"/>
          <w:szCs w:val="20"/>
          <w:lang w:val="uk-UA"/>
        </w:rPr>
        <w:t xml:space="preserve">КУМУЛЯТИВНОГО </w:t>
      </w:r>
      <w:r w:rsidRPr="00175A53">
        <w:rPr>
          <w:b/>
          <w:sz w:val="20"/>
          <w:szCs w:val="20"/>
          <w:lang w:val="uk-UA"/>
        </w:rPr>
        <w:t xml:space="preserve">ГОЛОСУВАННЯ:  </w:t>
      </w:r>
    </w:p>
    <w:tbl>
      <w:tblPr>
        <w:tblW w:w="10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8248"/>
        <w:gridCol w:w="1768"/>
      </w:tblGrid>
      <w:tr w:rsidR="00E8669B" w:rsidRPr="00F41A4F" w:rsidTr="00341B60">
        <w:trPr>
          <w:trHeight w:val="529"/>
        </w:trPr>
        <w:tc>
          <w:tcPr>
            <w:tcW w:w="589" w:type="dxa"/>
            <w:vAlign w:val="center"/>
          </w:tcPr>
          <w:p w:rsidR="00E8669B" w:rsidRPr="00F41A4F" w:rsidRDefault="00E8669B" w:rsidP="00E8669B">
            <w:pPr>
              <w:widowControl w:val="0"/>
              <w:autoSpaceDE w:val="0"/>
              <w:autoSpaceDN w:val="0"/>
              <w:adjustRightInd w:val="0"/>
              <w:jc w:val="center"/>
              <w:rPr>
                <w:b/>
                <w:sz w:val="20"/>
                <w:szCs w:val="20"/>
                <w:lang w:val="uk-UA"/>
              </w:rPr>
            </w:pPr>
            <w:r w:rsidRPr="00F41A4F">
              <w:rPr>
                <w:b/>
                <w:sz w:val="20"/>
                <w:szCs w:val="20"/>
                <w:lang w:val="uk-UA"/>
              </w:rPr>
              <w:t>№</w:t>
            </w:r>
          </w:p>
          <w:p w:rsidR="00E8669B" w:rsidRPr="00F41A4F" w:rsidRDefault="00E8669B" w:rsidP="00E8669B">
            <w:pPr>
              <w:widowControl w:val="0"/>
              <w:autoSpaceDE w:val="0"/>
              <w:autoSpaceDN w:val="0"/>
              <w:adjustRightInd w:val="0"/>
              <w:jc w:val="center"/>
              <w:rPr>
                <w:b/>
                <w:sz w:val="20"/>
                <w:szCs w:val="20"/>
                <w:lang w:val="uk-UA"/>
              </w:rPr>
            </w:pPr>
            <w:r w:rsidRPr="00F41A4F">
              <w:rPr>
                <w:b/>
                <w:sz w:val="20"/>
                <w:szCs w:val="20"/>
                <w:lang w:val="uk-UA"/>
              </w:rPr>
              <w:t>п/п</w:t>
            </w:r>
          </w:p>
        </w:tc>
        <w:tc>
          <w:tcPr>
            <w:tcW w:w="8248" w:type="dxa"/>
            <w:vAlign w:val="center"/>
          </w:tcPr>
          <w:p w:rsidR="00E8669B" w:rsidRPr="00F41A4F" w:rsidRDefault="00F41A4F" w:rsidP="00E8669B">
            <w:pPr>
              <w:widowControl w:val="0"/>
              <w:autoSpaceDE w:val="0"/>
              <w:autoSpaceDN w:val="0"/>
              <w:adjustRightInd w:val="0"/>
              <w:jc w:val="center"/>
              <w:rPr>
                <w:b/>
                <w:sz w:val="20"/>
                <w:szCs w:val="20"/>
                <w:lang w:val="uk-UA"/>
              </w:rPr>
            </w:pPr>
            <w:r w:rsidRPr="00F41A4F">
              <w:rPr>
                <w:b/>
                <w:sz w:val="20"/>
                <w:szCs w:val="20"/>
                <w:lang w:val="uk-UA"/>
              </w:rPr>
              <w:t>Перелік кандидатів у члени наглядової ради Товариства</w:t>
            </w:r>
          </w:p>
        </w:tc>
        <w:tc>
          <w:tcPr>
            <w:tcW w:w="1768" w:type="dxa"/>
            <w:vAlign w:val="center"/>
          </w:tcPr>
          <w:p w:rsidR="00E8669B" w:rsidRPr="00F41A4F" w:rsidRDefault="00E8669B" w:rsidP="001279F4">
            <w:pPr>
              <w:widowControl w:val="0"/>
              <w:autoSpaceDE w:val="0"/>
              <w:autoSpaceDN w:val="0"/>
              <w:adjustRightInd w:val="0"/>
              <w:jc w:val="center"/>
              <w:rPr>
                <w:b/>
                <w:sz w:val="20"/>
                <w:szCs w:val="20"/>
                <w:lang w:val="uk-UA"/>
              </w:rPr>
            </w:pPr>
            <w:r w:rsidRPr="00F41A4F">
              <w:rPr>
                <w:b/>
                <w:sz w:val="20"/>
                <w:szCs w:val="20"/>
                <w:lang w:val="uk-UA"/>
              </w:rPr>
              <w:t>Кількість голосів</w:t>
            </w:r>
            <w:r w:rsidR="0041620B">
              <w:rPr>
                <w:b/>
                <w:sz w:val="20"/>
                <w:szCs w:val="20"/>
                <w:lang w:val="uk-UA"/>
              </w:rPr>
              <w:t xml:space="preserve"> для </w:t>
            </w:r>
            <w:r w:rsidR="0041620B" w:rsidRPr="0041620B">
              <w:rPr>
                <w:b/>
                <w:sz w:val="20"/>
                <w:szCs w:val="20"/>
                <w:lang w:val="uk-UA"/>
              </w:rPr>
              <w:t>кумулятивного голосування</w:t>
            </w:r>
          </w:p>
        </w:tc>
      </w:tr>
      <w:tr w:rsidR="00E8669B" w:rsidRPr="00F41A4F" w:rsidTr="008013F7">
        <w:trPr>
          <w:trHeight w:val="689"/>
        </w:trPr>
        <w:tc>
          <w:tcPr>
            <w:tcW w:w="589" w:type="dxa"/>
            <w:vAlign w:val="center"/>
          </w:tcPr>
          <w:p w:rsidR="00E8669B" w:rsidRPr="00F41A4F" w:rsidRDefault="00E8669B" w:rsidP="00341B60">
            <w:pPr>
              <w:widowControl w:val="0"/>
              <w:autoSpaceDE w:val="0"/>
              <w:autoSpaceDN w:val="0"/>
              <w:adjustRightInd w:val="0"/>
              <w:jc w:val="center"/>
              <w:rPr>
                <w:sz w:val="20"/>
                <w:szCs w:val="20"/>
                <w:lang w:val="uk-UA"/>
              </w:rPr>
            </w:pPr>
            <w:r w:rsidRPr="00F41A4F">
              <w:rPr>
                <w:sz w:val="20"/>
                <w:szCs w:val="20"/>
                <w:lang w:val="uk-UA"/>
              </w:rPr>
              <w:t>1.</w:t>
            </w:r>
          </w:p>
        </w:tc>
        <w:tc>
          <w:tcPr>
            <w:tcW w:w="8248" w:type="dxa"/>
            <w:vAlign w:val="center"/>
          </w:tcPr>
          <w:p w:rsidR="00F41A4F" w:rsidRPr="00764007" w:rsidRDefault="00F41A4F" w:rsidP="00F41A4F">
            <w:pPr>
              <w:jc w:val="both"/>
              <w:rPr>
                <w:color w:val="000000"/>
                <w:sz w:val="20"/>
                <w:szCs w:val="20"/>
                <w:lang w:eastAsia="uk-UA"/>
              </w:rPr>
            </w:pPr>
            <w:r w:rsidRPr="00F41A4F">
              <w:rPr>
                <w:b/>
                <w:color w:val="000000"/>
                <w:sz w:val="20"/>
                <w:szCs w:val="20"/>
                <w:lang w:val="uk-UA" w:eastAsia="uk-UA"/>
              </w:rPr>
              <w:t>Кандидат 1</w:t>
            </w:r>
            <w:r w:rsidRPr="00F41A4F">
              <w:rPr>
                <w:color w:val="000000"/>
                <w:sz w:val="20"/>
                <w:szCs w:val="20"/>
                <w:lang w:val="uk-UA" w:eastAsia="uk-UA"/>
              </w:rPr>
              <w:t>,</w:t>
            </w:r>
            <w:r w:rsidRPr="00F41A4F">
              <w:rPr>
                <w:b/>
                <w:color w:val="000000"/>
                <w:sz w:val="20"/>
                <w:szCs w:val="20"/>
                <w:lang w:val="uk-UA" w:eastAsia="uk-UA"/>
              </w:rPr>
              <w:t xml:space="preserve"> </w:t>
            </w:r>
            <w:r w:rsidRPr="00F41A4F">
              <w:rPr>
                <w:color w:val="000000"/>
                <w:sz w:val="20"/>
                <w:szCs w:val="20"/>
                <w:lang w:val="uk-UA" w:eastAsia="uk-UA"/>
              </w:rPr>
              <w:t xml:space="preserve">акціонер - Лисецький Володимир Євгенійович </w:t>
            </w:r>
          </w:p>
          <w:p w:rsidR="00E8669B" w:rsidRPr="00F41A4F" w:rsidRDefault="00F41A4F" w:rsidP="00F41A4F">
            <w:pPr>
              <w:jc w:val="both"/>
              <w:rPr>
                <w:sz w:val="20"/>
                <w:szCs w:val="20"/>
                <w:lang w:val="uk-UA"/>
              </w:rPr>
            </w:pPr>
            <w:r w:rsidRPr="00F41A4F">
              <w:rPr>
                <w:color w:val="000000"/>
                <w:sz w:val="20"/>
                <w:szCs w:val="20"/>
                <w:lang w:val="uk-UA" w:eastAsia="uk-UA"/>
              </w:rPr>
              <w:t>(</w:t>
            </w:r>
            <w:r w:rsidRPr="00F41A4F">
              <w:rPr>
                <w:bCs/>
                <w:color w:val="000000"/>
                <w:spacing w:val="-3"/>
                <w:sz w:val="20"/>
                <w:szCs w:val="20"/>
                <w:lang w:val="uk-UA" w:eastAsia="uk-UA"/>
              </w:rPr>
              <w:t>паспорт АС</w:t>
            </w:r>
            <w:r w:rsidRPr="00F41A4F">
              <w:rPr>
                <w:bCs/>
                <w:color w:val="000000"/>
                <w:spacing w:val="-3"/>
                <w:sz w:val="20"/>
                <w:szCs w:val="20"/>
                <w:lang w:val="en-US" w:eastAsia="uk-UA"/>
              </w:rPr>
              <w:t> </w:t>
            </w:r>
            <w:r w:rsidRPr="00F41A4F">
              <w:rPr>
                <w:bCs/>
                <w:color w:val="000000"/>
                <w:spacing w:val="-4"/>
                <w:sz w:val="20"/>
                <w:szCs w:val="20"/>
                <w:lang w:val="uk-UA" w:eastAsia="uk-UA"/>
              </w:rPr>
              <w:t xml:space="preserve">001512, виданий 26.09.1995 р. Луцьким МУ УВС України у Волинській області, </w:t>
            </w:r>
            <w:r w:rsidRPr="00F41A4F">
              <w:rPr>
                <w:color w:val="000000"/>
                <w:sz w:val="20"/>
                <w:szCs w:val="20"/>
                <w:lang w:val="uk-UA" w:eastAsia="uk-UA"/>
              </w:rPr>
              <w:t>ідентифікаційний номер 2856505998).</w:t>
            </w:r>
          </w:p>
        </w:tc>
        <w:tc>
          <w:tcPr>
            <w:tcW w:w="1768" w:type="dxa"/>
            <w:vAlign w:val="center"/>
          </w:tcPr>
          <w:p w:rsidR="00E8669B" w:rsidRPr="00F41A4F" w:rsidRDefault="001279F4" w:rsidP="001279F4">
            <w:pPr>
              <w:widowControl w:val="0"/>
              <w:autoSpaceDE w:val="0"/>
              <w:autoSpaceDN w:val="0"/>
              <w:adjustRightInd w:val="0"/>
              <w:jc w:val="center"/>
              <w:rPr>
                <w:sz w:val="20"/>
                <w:szCs w:val="20"/>
                <w:lang w:val="uk-UA"/>
              </w:rPr>
            </w:pPr>
            <w:r w:rsidRPr="001705E3">
              <w:rPr>
                <w:sz w:val="20"/>
                <w:szCs w:val="20"/>
                <w:u w:val="single"/>
                <w:lang w:val="uk-UA"/>
              </w:rPr>
              <w:t>9 363</w:t>
            </w:r>
            <w:r>
              <w:rPr>
                <w:sz w:val="20"/>
                <w:szCs w:val="20"/>
                <w:u w:val="single"/>
                <w:lang w:val="uk-UA"/>
              </w:rPr>
              <w:t> </w:t>
            </w:r>
            <w:r w:rsidRPr="001705E3">
              <w:rPr>
                <w:sz w:val="20"/>
                <w:szCs w:val="20"/>
                <w:u w:val="single"/>
                <w:lang w:val="uk-UA"/>
              </w:rPr>
              <w:t xml:space="preserve">674 </w:t>
            </w:r>
          </w:p>
        </w:tc>
      </w:tr>
      <w:tr w:rsidR="00E8669B" w:rsidRPr="00F41A4F" w:rsidTr="008013F7">
        <w:trPr>
          <w:trHeight w:val="689"/>
        </w:trPr>
        <w:tc>
          <w:tcPr>
            <w:tcW w:w="589" w:type="dxa"/>
            <w:vAlign w:val="center"/>
          </w:tcPr>
          <w:p w:rsidR="00E8669B" w:rsidRPr="00F41A4F" w:rsidRDefault="00E8669B" w:rsidP="00341B60">
            <w:pPr>
              <w:widowControl w:val="0"/>
              <w:autoSpaceDE w:val="0"/>
              <w:autoSpaceDN w:val="0"/>
              <w:adjustRightInd w:val="0"/>
              <w:jc w:val="center"/>
              <w:rPr>
                <w:sz w:val="20"/>
                <w:szCs w:val="20"/>
                <w:lang w:val="uk-UA"/>
              </w:rPr>
            </w:pPr>
            <w:r w:rsidRPr="00F41A4F">
              <w:rPr>
                <w:sz w:val="20"/>
                <w:szCs w:val="20"/>
                <w:lang w:val="uk-UA"/>
              </w:rPr>
              <w:lastRenderedPageBreak/>
              <w:t>2.</w:t>
            </w:r>
          </w:p>
        </w:tc>
        <w:tc>
          <w:tcPr>
            <w:tcW w:w="8248" w:type="dxa"/>
            <w:vAlign w:val="center"/>
          </w:tcPr>
          <w:p w:rsidR="001279F4" w:rsidRPr="001279F4" w:rsidRDefault="001279F4" w:rsidP="001279F4">
            <w:pPr>
              <w:jc w:val="both"/>
              <w:rPr>
                <w:color w:val="000000"/>
                <w:sz w:val="20"/>
                <w:szCs w:val="20"/>
                <w:lang w:val="uk-UA" w:eastAsia="uk-UA"/>
              </w:rPr>
            </w:pPr>
            <w:r w:rsidRPr="001279F4">
              <w:rPr>
                <w:b/>
                <w:color w:val="000000"/>
                <w:sz w:val="20"/>
                <w:szCs w:val="20"/>
                <w:lang w:val="uk-UA" w:eastAsia="uk-UA"/>
              </w:rPr>
              <w:t>Кандидат 2</w:t>
            </w:r>
            <w:r w:rsidRPr="001279F4">
              <w:rPr>
                <w:color w:val="000000"/>
                <w:sz w:val="20"/>
                <w:szCs w:val="20"/>
                <w:lang w:val="uk-UA" w:eastAsia="uk-UA"/>
              </w:rPr>
              <w:t xml:space="preserve">, акціонер - Фурман Дмитро Володимирович </w:t>
            </w:r>
          </w:p>
          <w:p w:rsidR="00E8669B" w:rsidRPr="00F41A4F" w:rsidRDefault="001279F4" w:rsidP="001279F4">
            <w:pPr>
              <w:jc w:val="both"/>
              <w:rPr>
                <w:sz w:val="20"/>
                <w:szCs w:val="20"/>
                <w:lang w:val="uk-UA"/>
              </w:rPr>
            </w:pPr>
            <w:r w:rsidRPr="001279F4">
              <w:rPr>
                <w:color w:val="000000"/>
                <w:sz w:val="20"/>
                <w:szCs w:val="20"/>
                <w:lang w:val="uk-UA" w:eastAsia="uk-UA"/>
              </w:rPr>
              <w:t>(паспорт АС 045053, виданий 16.06.1995 р. Ківерцівським РВ УМВС України в Волинській області, ідентифікаційний номер 2871707375).</w:t>
            </w:r>
          </w:p>
        </w:tc>
        <w:tc>
          <w:tcPr>
            <w:tcW w:w="1768" w:type="dxa"/>
            <w:vAlign w:val="center"/>
          </w:tcPr>
          <w:p w:rsidR="00E8669B" w:rsidRPr="00F41A4F" w:rsidRDefault="006E7285" w:rsidP="008013F7">
            <w:pPr>
              <w:widowControl w:val="0"/>
              <w:autoSpaceDE w:val="0"/>
              <w:autoSpaceDN w:val="0"/>
              <w:adjustRightInd w:val="0"/>
              <w:jc w:val="center"/>
              <w:rPr>
                <w:sz w:val="20"/>
                <w:szCs w:val="20"/>
                <w:lang w:val="uk-UA"/>
              </w:rPr>
            </w:pPr>
            <w:r w:rsidRPr="006E7285">
              <w:rPr>
                <w:sz w:val="20"/>
                <w:szCs w:val="20"/>
                <w:u w:val="single"/>
                <w:lang w:val="uk-UA"/>
              </w:rPr>
              <w:t>9 363 674</w:t>
            </w:r>
          </w:p>
        </w:tc>
      </w:tr>
      <w:tr w:rsidR="00E8669B" w:rsidRPr="00F41A4F" w:rsidTr="008013F7">
        <w:trPr>
          <w:trHeight w:val="689"/>
        </w:trPr>
        <w:tc>
          <w:tcPr>
            <w:tcW w:w="589" w:type="dxa"/>
            <w:vAlign w:val="center"/>
          </w:tcPr>
          <w:p w:rsidR="00E8669B" w:rsidRPr="00F41A4F" w:rsidRDefault="00E8669B" w:rsidP="00341B60">
            <w:pPr>
              <w:widowControl w:val="0"/>
              <w:autoSpaceDE w:val="0"/>
              <w:autoSpaceDN w:val="0"/>
              <w:adjustRightInd w:val="0"/>
              <w:jc w:val="center"/>
              <w:rPr>
                <w:sz w:val="20"/>
                <w:szCs w:val="20"/>
                <w:lang w:val="uk-UA"/>
              </w:rPr>
            </w:pPr>
            <w:r w:rsidRPr="00F41A4F">
              <w:rPr>
                <w:sz w:val="20"/>
                <w:szCs w:val="20"/>
                <w:lang w:val="uk-UA"/>
              </w:rPr>
              <w:t>3.</w:t>
            </w:r>
          </w:p>
        </w:tc>
        <w:tc>
          <w:tcPr>
            <w:tcW w:w="8248" w:type="dxa"/>
            <w:vAlign w:val="center"/>
          </w:tcPr>
          <w:p w:rsidR="006E7285" w:rsidRPr="006E7285" w:rsidRDefault="006E7285" w:rsidP="006E7285">
            <w:pPr>
              <w:jc w:val="both"/>
              <w:rPr>
                <w:color w:val="000000"/>
                <w:sz w:val="20"/>
                <w:szCs w:val="20"/>
                <w:lang w:val="uk-UA" w:eastAsia="uk-UA"/>
              </w:rPr>
            </w:pPr>
            <w:r w:rsidRPr="006E7285">
              <w:rPr>
                <w:b/>
                <w:color w:val="000000"/>
                <w:sz w:val="20"/>
                <w:szCs w:val="20"/>
                <w:lang w:val="uk-UA" w:eastAsia="uk-UA"/>
              </w:rPr>
              <w:t>Кандидат 3</w:t>
            </w:r>
            <w:r w:rsidRPr="006E7285">
              <w:rPr>
                <w:color w:val="000000"/>
                <w:sz w:val="20"/>
                <w:szCs w:val="20"/>
                <w:lang w:val="uk-UA" w:eastAsia="uk-UA"/>
              </w:rPr>
              <w:t xml:space="preserve">, акціонер - Прокопчук Валентина Володимирівна </w:t>
            </w:r>
          </w:p>
          <w:p w:rsidR="00E8669B" w:rsidRPr="00F41A4F" w:rsidRDefault="006E7285" w:rsidP="006E7285">
            <w:pPr>
              <w:jc w:val="both"/>
              <w:rPr>
                <w:sz w:val="20"/>
                <w:szCs w:val="20"/>
                <w:lang w:val="uk-UA"/>
              </w:rPr>
            </w:pPr>
            <w:r w:rsidRPr="006E7285">
              <w:rPr>
                <w:color w:val="000000"/>
                <w:sz w:val="20"/>
                <w:szCs w:val="20"/>
                <w:lang w:val="uk-UA" w:eastAsia="uk-UA"/>
              </w:rPr>
              <w:t>(паспорт СР 689870, виданий 14.03.2000 р. Володимирецьким РВ УМВС України в Рівненській області, ідентифікаційний номер 3061813626).</w:t>
            </w:r>
          </w:p>
        </w:tc>
        <w:tc>
          <w:tcPr>
            <w:tcW w:w="1768" w:type="dxa"/>
            <w:vAlign w:val="center"/>
          </w:tcPr>
          <w:p w:rsidR="00E8669B" w:rsidRPr="00F41A4F" w:rsidRDefault="006E7285" w:rsidP="008013F7">
            <w:pPr>
              <w:widowControl w:val="0"/>
              <w:autoSpaceDE w:val="0"/>
              <w:autoSpaceDN w:val="0"/>
              <w:adjustRightInd w:val="0"/>
              <w:jc w:val="center"/>
              <w:rPr>
                <w:sz w:val="20"/>
                <w:szCs w:val="20"/>
                <w:lang w:val="uk-UA"/>
              </w:rPr>
            </w:pPr>
            <w:r w:rsidRPr="006E7285">
              <w:rPr>
                <w:sz w:val="20"/>
                <w:szCs w:val="20"/>
                <w:u w:val="single"/>
                <w:lang w:val="uk-UA"/>
              </w:rPr>
              <w:t>9 363 674</w:t>
            </w:r>
          </w:p>
        </w:tc>
      </w:tr>
    </w:tbl>
    <w:p w:rsidR="00764007" w:rsidRPr="00175A53" w:rsidRDefault="00764007" w:rsidP="00764007">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w:t>
      </w:r>
      <w:r>
        <w:rPr>
          <w:sz w:val="20"/>
          <w:szCs w:val="20"/>
          <w:lang w:val="uk-UA"/>
        </w:rPr>
        <w:t>для кумулятивного голосування</w:t>
      </w:r>
      <w:r w:rsidRPr="00175A53">
        <w:rPr>
          <w:sz w:val="20"/>
          <w:szCs w:val="20"/>
          <w:lang w:val="uk-UA"/>
        </w:rPr>
        <w:t>;</w:t>
      </w:r>
    </w:p>
    <w:p w:rsidR="007B3A03" w:rsidRPr="00C8773D" w:rsidRDefault="00764007" w:rsidP="00764007">
      <w:pPr>
        <w:jc w:val="both"/>
        <w:rPr>
          <w:b/>
          <w:sz w:val="20"/>
          <w:szCs w:val="20"/>
          <w:u w:val="single"/>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w:t>
      </w:r>
      <w:r>
        <w:rPr>
          <w:sz w:val="20"/>
          <w:szCs w:val="20"/>
          <w:lang w:val="uk-UA"/>
        </w:rPr>
        <w:t>для кумулятивного голосування.</w:t>
      </w:r>
    </w:p>
    <w:p w:rsidR="00E8669B" w:rsidRPr="00D84698" w:rsidRDefault="00E8669B" w:rsidP="007B3A03">
      <w:pPr>
        <w:widowControl w:val="0"/>
        <w:autoSpaceDE w:val="0"/>
        <w:autoSpaceDN w:val="0"/>
        <w:adjustRightInd w:val="0"/>
        <w:jc w:val="both"/>
        <w:rPr>
          <w:b/>
          <w:sz w:val="8"/>
          <w:szCs w:val="8"/>
          <w:u w:val="single"/>
          <w:lang w:val="uk-UA"/>
        </w:rPr>
      </w:pPr>
    </w:p>
    <w:p w:rsidR="00A751A7" w:rsidRDefault="00D84698" w:rsidP="00C70F65">
      <w:pPr>
        <w:widowControl w:val="0"/>
        <w:autoSpaceDE w:val="0"/>
        <w:autoSpaceDN w:val="0"/>
        <w:adjustRightInd w:val="0"/>
        <w:jc w:val="both"/>
        <w:rPr>
          <w:sz w:val="20"/>
          <w:szCs w:val="20"/>
          <w:lang w:val="uk-UA"/>
        </w:rPr>
      </w:pPr>
      <w:r w:rsidRPr="00D84698">
        <w:rPr>
          <w:b/>
          <w:sz w:val="20"/>
          <w:szCs w:val="20"/>
          <w:lang w:val="uk-UA"/>
        </w:rPr>
        <w:t>ПРИЙНЯТЕ РІШЕННЯ:</w:t>
      </w:r>
      <w:r w:rsidR="007B3A03" w:rsidRPr="00175A53">
        <w:rPr>
          <w:sz w:val="20"/>
          <w:szCs w:val="20"/>
          <w:lang w:val="uk-UA"/>
        </w:rPr>
        <w:t xml:space="preserve"> </w:t>
      </w:r>
      <w:r w:rsidR="006E7285" w:rsidRPr="006E7285">
        <w:rPr>
          <w:sz w:val="20"/>
          <w:szCs w:val="20"/>
          <w:lang w:val="uk-UA"/>
        </w:rPr>
        <w:t>Обрати членами наглядової ради Товариства на строк до наступних річних загальних зборів Товариства:</w:t>
      </w:r>
      <w:r w:rsidR="006E7285" w:rsidRPr="006E7285">
        <w:rPr>
          <w:b/>
          <w:color w:val="000000"/>
          <w:lang w:val="uk-UA"/>
        </w:rPr>
        <w:t xml:space="preserve">  </w:t>
      </w:r>
    </w:p>
    <w:p w:rsidR="00747D54" w:rsidRDefault="00747D54" w:rsidP="00747D54">
      <w:pPr>
        <w:jc w:val="both"/>
        <w:rPr>
          <w:color w:val="000000"/>
          <w:sz w:val="20"/>
          <w:szCs w:val="20"/>
          <w:lang w:val="uk-UA" w:eastAsia="uk-UA"/>
        </w:rPr>
      </w:pPr>
      <w:r w:rsidRPr="00747D54">
        <w:rPr>
          <w:color w:val="000000"/>
          <w:sz w:val="20"/>
          <w:szCs w:val="20"/>
          <w:lang w:val="uk-UA" w:eastAsia="uk-UA"/>
        </w:rPr>
        <w:t>1.</w:t>
      </w:r>
      <w:r>
        <w:rPr>
          <w:b/>
          <w:color w:val="000000"/>
          <w:sz w:val="20"/>
          <w:szCs w:val="20"/>
          <w:lang w:val="uk-UA" w:eastAsia="uk-UA"/>
        </w:rPr>
        <w:t xml:space="preserve"> </w:t>
      </w:r>
      <w:r w:rsidRPr="00F41A4F">
        <w:rPr>
          <w:b/>
          <w:color w:val="000000"/>
          <w:sz w:val="20"/>
          <w:szCs w:val="20"/>
          <w:lang w:val="uk-UA" w:eastAsia="uk-UA"/>
        </w:rPr>
        <w:t>Кандидат 1</w:t>
      </w:r>
      <w:r w:rsidRPr="00F41A4F">
        <w:rPr>
          <w:color w:val="000000"/>
          <w:sz w:val="20"/>
          <w:szCs w:val="20"/>
          <w:lang w:val="uk-UA" w:eastAsia="uk-UA"/>
        </w:rPr>
        <w:t>,</w:t>
      </w:r>
      <w:r w:rsidRPr="00F41A4F">
        <w:rPr>
          <w:b/>
          <w:color w:val="000000"/>
          <w:sz w:val="20"/>
          <w:szCs w:val="20"/>
          <w:lang w:val="uk-UA" w:eastAsia="uk-UA"/>
        </w:rPr>
        <w:t xml:space="preserve"> </w:t>
      </w:r>
      <w:r w:rsidRPr="00F41A4F">
        <w:rPr>
          <w:color w:val="000000"/>
          <w:sz w:val="20"/>
          <w:szCs w:val="20"/>
          <w:lang w:val="uk-UA" w:eastAsia="uk-UA"/>
        </w:rPr>
        <w:t>акціонер - Лисецький Володимир Євгенійович (</w:t>
      </w:r>
      <w:r w:rsidRPr="00F41A4F">
        <w:rPr>
          <w:bCs/>
          <w:color w:val="000000"/>
          <w:spacing w:val="-3"/>
          <w:sz w:val="20"/>
          <w:szCs w:val="20"/>
          <w:lang w:val="uk-UA" w:eastAsia="uk-UA"/>
        </w:rPr>
        <w:t>паспорт АС</w:t>
      </w:r>
      <w:r w:rsidRPr="00F41A4F">
        <w:rPr>
          <w:bCs/>
          <w:color w:val="000000"/>
          <w:spacing w:val="-3"/>
          <w:sz w:val="20"/>
          <w:szCs w:val="20"/>
          <w:lang w:val="en-US" w:eastAsia="uk-UA"/>
        </w:rPr>
        <w:t> </w:t>
      </w:r>
      <w:r w:rsidRPr="00F41A4F">
        <w:rPr>
          <w:bCs/>
          <w:color w:val="000000"/>
          <w:spacing w:val="-4"/>
          <w:sz w:val="20"/>
          <w:szCs w:val="20"/>
          <w:lang w:val="uk-UA" w:eastAsia="uk-UA"/>
        </w:rPr>
        <w:t xml:space="preserve">001512, виданий 26.09.1995 р. Луцьким МУ УВС України у Волинській області, </w:t>
      </w:r>
      <w:r w:rsidRPr="00F41A4F">
        <w:rPr>
          <w:color w:val="000000"/>
          <w:sz w:val="20"/>
          <w:szCs w:val="20"/>
          <w:lang w:val="uk-UA" w:eastAsia="uk-UA"/>
        </w:rPr>
        <w:t>ідентифікаційний номер 2856505998)</w:t>
      </w:r>
      <w:r>
        <w:rPr>
          <w:color w:val="000000"/>
          <w:sz w:val="20"/>
          <w:szCs w:val="20"/>
          <w:lang w:val="uk-UA" w:eastAsia="uk-UA"/>
        </w:rPr>
        <w:t>;</w:t>
      </w:r>
    </w:p>
    <w:p w:rsidR="006E7285" w:rsidRDefault="00747D54" w:rsidP="006E7285">
      <w:pPr>
        <w:jc w:val="both"/>
        <w:rPr>
          <w:color w:val="000000"/>
          <w:sz w:val="20"/>
          <w:szCs w:val="20"/>
          <w:lang w:val="uk-UA" w:eastAsia="uk-UA"/>
        </w:rPr>
      </w:pPr>
      <w:r>
        <w:rPr>
          <w:color w:val="000000"/>
          <w:sz w:val="20"/>
          <w:szCs w:val="20"/>
          <w:lang w:val="uk-UA" w:eastAsia="uk-UA"/>
        </w:rPr>
        <w:t xml:space="preserve">2. </w:t>
      </w:r>
      <w:r w:rsidR="006E7285" w:rsidRPr="001279F4">
        <w:rPr>
          <w:b/>
          <w:color w:val="000000"/>
          <w:sz w:val="20"/>
          <w:szCs w:val="20"/>
          <w:lang w:val="uk-UA" w:eastAsia="uk-UA"/>
        </w:rPr>
        <w:t>Кандидат 2</w:t>
      </w:r>
      <w:r w:rsidR="006E7285" w:rsidRPr="001279F4">
        <w:rPr>
          <w:color w:val="000000"/>
          <w:sz w:val="20"/>
          <w:szCs w:val="20"/>
          <w:lang w:val="uk-UA" w:eastAsia="uk-UA"/>
        </w:rPr>
        <w:t>, акціонер - Фурман Дмитро Володимирович</w:t>
      </w:r>
      <w:r w:rsidR="006E7285">
        <w:rPr>
          <w:color w:val="000000"/>
          <w:sz w:val="20"/>
          <w:szCs w:val="20"/>
          <w:lang w:val="uk-UA" w:eastAsia="uk-UA"/>
        </w:rPr>
        <w:t xml:space="preserve"> </w:t>
      </w:r>
      <w:r w:rsidR="006E7285" w:rsidRPr="001279F4">
        <w:rPr>
          <w:color w:val="000000"/>
          <w:sz w:val="20"/>
          <w:szCs w:val="20"/>
          <w:lang w:val="uk-UA" w:eastAsia="uk-UA"/>
        </w:rPr>
        <w:t>(паспорт АС 045053, виданий 16.06.1995 р. Ківерцівським РВ</w:t>
      </w:r>
      <w:r w:rsidR="006E7285">
        <w:rPr>
          <w:color w:val="000000"/>
          <w:sz w:val="20"/>
          <w:szCs w:val="20"/>
          <w:lang w:val="uk-UA" w:eastAsia="uk-UA"/>
        </w:rPr>
        <w:t> </w:t>
      </w:r>
      <w:r w:rsidR="006E7285" w:rsidRPr="001279F4">
        <w:rPr>
          <w:color w:val="000000"/>
          <w:sz w:val="20"/>
          <w:szCs w:val="20"/>
          <w:lang w:val="uk-UA" w:eastAsia="uk-UA"/>
        </w:rPr>
        <w:t>УМВС України в Волинській області, ідентифікаційний номер 2871707375)</w:t>
      </w:r>
      <w:r w:rsidR="006E7285">
        <w:rPr>
          <w:color w:val="000000"/>
          <w:sz w:val="20"/>
          <w:szCs w:val="20"/>
          <w:lang w:val="uk-UA" w:eastAsia="uk-UA"/>
        </w:rPr>
        <w:t>;</w:t>
      </w:r>
      <w:r w:rsidRPr="00F41A4F">
        <w:rPr>
          <w:color w:val="000000"/>
          <w:sz w:val="20"/>
          <w:szCs w:val="20"/>
          <w:lang w:val="uk-UA" w:eastAsia="uk-UA"/>
        </w:rPr>
        <w:t xml:space="preserve"> </w:t>
      </w:r>
    </w:p>
    <w:p w:rsidR="00747D54" w:rsidRDefault="00747D54" w:rsidP="006E7285">
      <w:pPr>
        <w:jc w:val="both"/>
        <w:rPr>
          <w:color w:val="000000"/>
          <w:sz w:val="20"/>
          <w:szCs w:val="20"/>
          <w:lang w:val="uk-UA" w:eastAsia="uk-UA"/>
        </w:rPr>
      </w:pPr>
      <w:r>
        <w:rPr>
          <w:color w:val="000000"/>
          <w:sz w:val="20"/>
          <w:szCs w:val="20"/>
          <w:lang w:val="uk-UA" w:eastAsia="uk-UA"/>
        </w:rPr>
        <w:t xml:space="preserve">3. </w:t>
      </w:r>
      <w:r w:rsidR="006E7285" w:rsidRPr="006E7285">
        <w:rPr>
          <w:b/>
          <w:color w:val="000000"/>
          <w:sz w:val="20"/>
          <w:szCs w:val="20"/>
          <w:lang w:val="uk-UA" w:eastAsia="uk-UA"/>
        </w:rPr>
        <w:t>Кандидат 3</w:t>
      </w:r>
      <w:r w:rsidR="006E7285" w:rsidRPr="006E7285">
        <w:rPr>
          <w:color w:val="000000"/>
          <w:sz w:val="20"/>
          <w:szCs w:val="20"/>
          <w:lang w:val="uk-UA" w:eastAsia="uk-UA"/>
        </w:rPr>
        <w:t>, акціонер - Прокопчук Валентина Володимирівна</w:t>
      </w:r>
      <w:r w:rsidR="006E7285">
        <w:rPr>
          <w:color w:val="000000"/>
          <w:sz w:val="20"/>
          <w:szCs w:val="20"/>
          <w:lang w:val="uk-UA" w:eastAsia="uk-UA"/>
        </w:rPr>
        <w:t xml:space="preserve"> </w:t>
      </w:r>
      <w:r w:rsidR="006E7285" w:rsidRPr="006E7285">
        <w:rPr>
          <w:color w:val="000000"/>
          <w:sz w:val="20"/>
          <w:szCs w:val="20"/>
          <w:lang w:val="uk-UA" w:eastAsia="uk-UA"/>
        </w:rPr>
        <w:t>(паспорт СР 689870, виданий 14.03.2000 р. Володимирецьким РВ УМВС України в Рівненській області, ідентифікаційний номер 3061813626).</w:t>
      </w:r>
      <w:r w:rsidR="006E7285">
        <w:rPr>
          <w:color w:val="000000"/>
          <w:sz w:val="20"/>
          <w:szCs w:val="20"/>
          <w:lang w:val="uk-UA" w:eastAsia="uk-UA"/>
        </w:rPr>
        <w:t xml:space="preserve"> </w:t>
      </w:r>
      <w:r w:rsidRPr="00F41A4F">
        <w:rPr>
          <w:color w:val="000000"/>
          <w:sz w:val="20"/>
          <w:szCs w:val="20"/>
          <w:lang w:val="uk-UA" w:eastAsia="uk-UA"/>
        </w:rPr>
        <w:t xml:space="preserve"> </w:t>
      </w:r>
    </w:p>
    <w:p w:rsidR="00F63909" w:rsidRDefault="00F63909" w:rsidP="006E7285">
      <w:pPr>
        <w:jc w:val="both"/>
        <w:rPr>
          <w:color w:val="000000"/>
          <w:sz w:val="20"/>
          <w:szCs w:val="20"/>
          <w:lang w:val="uk-UA" w:eastAsia="uk-UA"/>
        </w:rPr>
      </w:pPr>
    </w:p>
    <w:p w:rsidR="00F63909" w:rsidRPr="00175A53" w:rsidRDefault="00F63909" w:rsidP="00F6390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ДЕСЯТОМУ </w:t>
      </w:r>
      <w:r w:rsidRPr="00175A53">
        <w:rPr>
          <w:b/>
          <w:sz w:val="20"/>
          <w:szCs w:val="20"/>
          <w:u w:val="single"/>
          <w:lang w:val="uk-UA"/>
        </w:rPr>
        <w:t>ПИТАННЮ ПОРЯДКУ ДЕННОГО:</w:t>
      </w:r>
    </w:p>
    <w:p w:rsidR="00F63909" w:rsidRPr="00175A53" w:rsidRDefault="00F63909" w:rsidP="00F63909">
      <w:pPr>
        <w:shd w:val="clear" w:color="auto" w:fill="FFFFFF"/>
        <w:jc w:val="both"/>
        <w:rPr>
          <w:b/>
          <w:color w:val="000000"/>
          <w:spacing w:val="-2"/>
          <w:sz w:val="8"/>
          <w:szCs w:val="8"/>
          <w:u w:val="single"/>
          <w:lang w:val="uk-UA"/>
        </w:rPr>
      </w:pPr>
    </w:p>
    <w:p w:rsidR="00F63909" w:rsidRPr="00175A53" w:rsidRDefault="00F63909" w:rsidP="00F6390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10</w:t>
      </w:r>
      <w:r w:rsidRPr="00175A53">
        <w:rPr>
          <w:sz w:val="20"/>
          <w:szCs w:val="20"/>
          <w:lang w:val="uk-UA"/>
        </w:rPr>
        <w:t>.</w:t>
      </w:r>
    </w:p>
    <w:p w:rsidR="00F63909" w:rsidRPr="00252803" w:rsidRDefault="00F63909" w:rsidP="00F63909">
      <w:pPr>
        <w:widowControl w:val="0"/>
        <w:autoSpaceDE w:val="0"/>
        <w:autoSpaceDN w:val="0"/>
        <w:adjustRightInd w:val="0"/>
        <w:jc w:val="both"/>
        <w:rPr>
          <w:sz w:val="8"/>
          <w:szCs w:val="8"/>
          <w:lang w:val="uk-UA"/>
        </w:rPr>
      </w:pPr>
    </w:p>
    <w:p w:rsidR="00F63909" w:rsidRPr="00F63909" w:rsidRDefault="00F63909" w:rsidP="00F6390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F63909">
        <w:rPr>
          <w:sz w:val="20"/>
          <w:szCs w:val="20"/>
          <w:lang w:val="uk-UA"/>
        </w:rPr>
        <w:t>10. Затвердження умов цивільно-правових договорів, що укладатимуться з членами наглядової ради Товариства, встановлення розміру винагороди членам наглядової ради Товариства. Обрання особи, яка уповноважується на підписання цивільно-правових договорів з членами наглядової ради Товариства.</w:t>
      </w:r>
    </w:p>
    <w:p w:rsidR="00F63909" w:rsidRPr="002E366E" w:rsidRDefault="00F63909" w:rsidP="00F63909">
      <w:pPr>
        <w:jc w:val="both"/>
        <w:rPr>
          <w:b/>
          <w:i/>
          <w:caps/>
          <w:sz w:val="8"/>
          <w:szCs w:val="8"/>
          <w:lang w:val="uk-UA"/>
        </w:rPr>
      </w:pPr>
    </w:p>
    <w:p w:rsidR="00F63909" w:rsidRPr="00F63909" w:rsidRDefault="00F63909" w:rsidP="00F6390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F63909">
        <w:rPr>
          <w:sz w:val="20"/>
          <w:szCs w:val="20"/>
          <w:lang w:val="uk-UA"/>
        </w:rPr>
        <w:t>Затвердити умови цивільно-правових договорів, що укладатимуться з членами наглядової ради Товариства, встановити, що члени наглядової ради Товариства виконують свої обов’язки на безоплатній основі. Уповноважити директора Товариства на підписання цивільно-правових договорів з членами наглядової ради Товариства.</w:t>
      </w:r>
    </w:p>
    <w:p w:rsidR="00F63909" w:rsidRPr="001279F4" w:rsidRDefault="00F63909" w:rsidP="00F63909">
      <w:pPr>
        <w:jc w:val="both"/>
        <w:rPr>
          <w:sz w:val="8"/>
          <w:szCs w:val="8"/>
          <w:lang w:val="uk-UA"/>
        </w:rPr>
      </w:pPr>
    </w:p>
    <w:p w:rsidR="00F63909" w:rsidRPr="00175A53" w:rsidRDefault="00F63909" w:rsidP="00F6390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F63909" w:rsidRPr="00175A53" w:rsidRDefault="00F63909" w:rsidP="00F6390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F63909" w:rsidRPr="00492193" w:rsidRDefault="00F63909" w:rsidP="00F63909">
      <w:pPr>
        <w:widowControl w:val="0"/>
        <w:autoSpaceDE w:val="0"/>
        <w:autoSpaceDN w:val="0"/>
        <w:adjustRightInd w:val="0"/>
        <w:jc w:val="both"/>
        <w:rPr>
          <w:sz w:val="8"/>
          <w:szCs w:val="8"/>
          <w:lang w:val="uk-UA"/>
        </w:rPr>
      </w:pPr>
    </w:p>
    <w:p w:rsidR="00F63909" w:rsidRPr="00F63909" w:rsidRDefault="00F63909" w:rsidP="00F63909">
      <w:pPr>
        <w:jc w:val="both"/>
        <w:rPr>
          <w:sz w:val="20"/>
          <w:szCs w:val="20"/>
          <w:lang w:val="uk-UA"/>
        </w:rPr>
      </w:pPr>
      <w:r w:rsidRPr="00492193">
        <w:rPr>
          <w:b/>
          <w:sz w:val="20"/>
          <w:szCs w:val="20"/>
          <w:lang w:val="uk-UA"/>
        </w:rPr>
        <w:t>ПРИЙНЯТЕ РІШЕННЯ:</w:t>
      </w:r>
      <w:r w:rsidRPr="00492193">
        <w:t xml:space="preserve"> </w:t>
      </w:r>
      <w:r w:rsidRPr="00F63909">
        <w:rPr>
          <w:sz w:val="20"/>
          <w:szCs w:val="20"/>
          <w:lang w:val="uk-UA"/>
        </w:rPr>
        <w:t>Затвердити умови цивільно-правових договорів, що укладатимуться з членами наглядової ради Товариства, встановити, що члени наглядової ради Товариства виконують свої обов’язки на безоплатній основі. Уповноважити директора Товариства на підписання цивільно-правових договорів з членами наглядової ради Товариства.</w:t>
      </w:r>
    </w:p>
    <w:p w:rsidR="00F63909" w:rsidRPr="001279F4" w:rsidRDefault="00F63909" w:rsidP="00F63909">
      <w:pPr>
        <w:jc w:val="both"/>
        <w:rPr>
          <w:sz w:val="20"/>
          <w:szCs w:val="20"/>
          <w:lang w:val="uk-UA"/>
        </w:rPr>
      </w:pPr>
    </w:p>
    <w:p w:rsidR="00F63909" w:rsidRPr="00175A53" w:rsidRDefault="00F63909" w:rsidP="00F6390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ОДИНАДЦЯТОМУ </w:t>
      </w:r>
      <w:r w:rsidRPr="00175A53">
        <w:rPr>
          <w:b/>
          <w:sz w:val="20"/>
          <w:szCs w:val="20"/>
          <w:u w:val="single"/>
          <w:lang w:val="uk-UA"/>
        </w:rPr>
        <w:t>ПИТАННЮ ПОРЯДКУ ДЕННОГО:</w:t>
      </w:r>
    </w:p>
    <w:p w:rsidR="00F63909" w:rsidRPr="00175A53" w:rsidRDefault="00F63909" w:rsidP="00F63909">
      <w:pPr>
        <w:shd w:val="clear" w:color="auto" w:fill="FFFFFF"/>
        <w:jc w:val="both"/>
        <w:rPr>
          <w:b/>
          <w:color w:val="000000"/>
          <w:spacing w:val="-2"/>
          <w:sz w:val="8"/>
          <w:szCs w:val="8"/>
          <w:u w:val="single"/>
          <w:lang w:val="uk-UA"/>
        </w:rPr>
      </w:pPr>
    </w:p>
    <w:p w:rsidR="00F63909" w:rsidRPr="00175A53" w:rsidRDefault="00F63909" w:rsidP="00F6390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11</w:t>
      </w:r>
      <w:r w:rsidRPr="00175A53">
        <w:rPr>
          <w:sz w:val="20"/>
          <w:szCs w:val="20"/>
          <w:lang w:val="uk-UA"/>
        </w:rPr>
        <w:t>.</w:t>
      </w:r>
    </w:p>
    <w:p w:rsidR="00F63909" w:rsidRPr="00252803" w:rsidRDefault="00F63909" w:rsidP="00F63909">
      <w:pPr>
        <w:widowControl w:val="0"/>
        <w:autoSpaceDE w:val="0"/>
        <w:autoSpaceDN w:val="0"/>
        <w:adjustRightInd w:val="0"/>
        <w:jc w:val="both"/>
        <w:rPr>
          <w:sz w:val="8"/>
          <w:szCs w:val="8"/>
          <w:lang w:val="uk-UA"/>
        </w:rPr>
      </w:pPr>
    </w:p>
    <w:p w:rsidR="00F63909" w:rsidRPr="00F63909" w:rsidRDefault="00F63909" w:rsidP="00F6390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F63909">
        <w:rPr>
          <w:sz w:val="20"/>
          <w:szCs w:val="20"/>
          <w:lang w:val="uk-UA"/>
        </w:rPr>
        <w:t xml:space="preserve">11. Надання згоди на вчинення Товариством правочину, щодо вчинення якого є заінтересованість, в розумінні статті 71 Закону України “Про акціонерні товариства”, з СП ТОВ </w:t>
      </w:r>
      <w:r>
        <w:rPr>
          <w:sz w:val="20"/>
          <w:szCs w:val="20"/>
          <w:lang w:val="uk-UA"/>
        </w:rPr>
        <w:t xml:space="preserve">                </w:t>
      </w:r>
      <w:r w:rsidRPr="00F63909">
        <w:rPr>
          <w:sz w:val="20"/>
          <w:szCs w:val="20"/>
          <w:lang w:val="uk-UA"/>
        </w:rPr>
        <w:t>“МОДЕРН-ЕКСПО” (ідентифікаційний код юридичної особи 21751578).</w:t>
      </w:r>
    </w:p>
    <w:p w:rsidR="00F63909" w:rsidRPr="002E366E" w:rsidRDefault="00F63909" w:rsidP="00F63909">
      <w:pPr>
        <w:jc w:val="both"/>
        <w:rPr>
          <w:b/>
          <w:i/>
          <w:caps/>
          <w:sz w:val="8"/>
          <w:szCs w:val="8"/>
          <w:lang w:val="uk-UA"/>
        </w:rPr>
      </w:pPr>
    </w:p>
    <w:p w:rsidR="00F63909" w:rsidRPr="00F63909" w:rsidRDefault="00F63909" w:rsidP="00F6390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F63909">
        <w:rPr>
          <w:sz w:val="20"/>
          <w:szCs w:val="20"/>
          <w:lang w:val="uk-UA"/>
        </w:rPr>
        <w:t xml:space="preserve">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СП ТОВ “МОДЕРН-ЕКСПО” (ідентифікаційний код юридичної особи 21751578), а саме: Договору про надання поворотної фінансової допомоги, за яким СП ТОВ </w:t>
      </w:r>
      <w:r>
        <w:rPr>
          <w:sz w:val="20"/>
          <w:szCs w:val="20"/>
          <w:lang w:val="uk-UA"/>
        </w:rPr>
        <w:t xml:space="preserve">     </w:t>
      </w:r>
      <w:r w:rsidRPr="00F63909">
        <w:rPr>
          <w:sz w:val="20"/>
          <w:szCs w:val="20"/>
          <w:lang w:val="uk-UA"/>
        </w:rPr>
        <w:t>“МОДЕРН-ЕКСПО” (ідентифікаційний код юридичної особи 21751578) надає Товариству поворотну фінансову допомогу на наступних умовах:</w:t>
      </w:r>
    </w:p>
    <w:p w:rsidR="00F63909" w:rsidRPr="00F63909" w:rsidRDefault="00F63909" w:rsidP="00F63909">
      <w:pPr>
        <w:jc w:val="both"/>
        <w:rPr>
          <w:sz w:val="20"/>
          <w:szCs w:val="20"/>
          <w:lang w:val="uk-UA"/>
        </w:rPr>
      </w:pPr>
      <w:r w:rsidRPr="00F63909">
        <w:rPr>
          <w:sz w:val="20"/>
          <w:szCs w:val="20"/>
          <w:lang w:val="uk-UA"/>
        </w:rPr>
        <w:t>- сума поворотної фінансової допомоги: не більше, ніж 20 000 000 (двадцять мільйонів) гривень;</w:t>
      </w:r>
    </w:p>
    <w:p w:rsidR="00F63909" w:rsidRPr="00F63909" w:rsidRDefault="00F63909" w:rsidP="00F63909">
      <w:pPr>
        <w:jc w:val="both"/>
        <w:rPr>
          <w:sz w:val="20"/>
          <w:szCs w:val="20"/>
          <w:lang w:val="uk-UA"/>
        </w:rPr>
      </w:pPr>
      <w:r w:rsidRPr="00F63909">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F63909" w:rsidRPr="00F63909" w:rsidRDefault="00F63909" w:rsidP="00F63909">
      <w:pPr>
        <w:jc w:val="both"/>
        <w:rPr>
          <w:sz w:val="20"/>
          <w:szCs w:val="20"/>
          <w:lang w:val="uk-UA"/>
        </w:rPr>
      </w:pPr>
      <w:r w:rsidRPr="00F63909">
        <w:rPr>
          <w:sz w:val="20"/>
          <w:szCs w:val="20"/>
          <w:lang w:val="uk-UA"/>
        </w:rPr>
        <w:lastRenderedPageBreak/>
        <w:t>- поворотна фінансова допомога надається на безоплатній основі, тобто плата за користування грошовими коштами не стягується;</w:t>
      </w:r>
    </w:p>
    <w:p w:rsidR="00F63909" w:rsidRPr="00F63909" w:rsidRDefault="00F63909" w:rsidP="00F63909">
      <w:pPr>
        <w:jc w:val="both"/>
        <w:rPr>
          <w:sz w:val="20"/>
          <w:szCs w:val="20"/>
          <w:lang w:val="uk-UA"/>
        </w:rPr>
      </w:pPr>
      <w:r w:rsidRPr="00F63909">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F63909" w:rsidRPr="00F63909" w:rsidRDefault="00F63909" w:rsidP="00F63909">
      <w:pPr>
        <w:jc w:val="both"/>
        <w:rPr>
          <w:sz w:val="20"/>
          <w:szCs w:val="20"/>
          <w:lang w:val="uk-UA"/>
        </w:rPr>
      </w:pPr>
      <w:r w:rsidRPr="00F6390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СП ТОВ “МОДЕРН-ЕКСПО” (ідентифікаційний код юридичної особи 21751578)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F63909" w:rsidRPr="001279F4" w:rsidRDefault="00F63909" w:rsidP="00F63909">
      <w:pPr>
        <w:jc w:val="both"/>
        <w:rPr>
          <w:sz w:val="8"/>
          <w:szCs w:val="8"/>
          <w:lang w:val="uk-UA"/>
        </w:rPr>
      </w:pPr>
    </w:p>
    <w:p w:rsidR="00F63909" w:rsidRPr="00175A53" w:rsidRDefault="00F63909" w:rsidP="00F6390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F63909" w:rsidRPr="00175A53" w:rsidRDefault="00F63909" w:rsidP="00F6390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F63909" w:rsidRPr="00175A53" w:rsidRDefault="00F63909" w:rsidP="00F6390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F63909" w:rsidRPr="00492193" w:rsidRDefault="00F63909" w:rsidP="00F63909">
      <w:pPr>
        <w:widowControl w:val="0"/>
        <w:autoSpaceDE w:val="0"/>
        <w:autoSpaceDN w:val="0"/>
        <w:adjustRightInd w:val="0"/>
        <w:jc w:val="both"/>
        <w:rPr>
          <w:sz w:val="8"/>
          <w:szCs w:val="8"/>
          <w:lang w:val="uk-UA"/>
        </w:rPr>
      </w:pPr>
    </w:p>
    <w:p w:rsidR="00F63909" w:rsidRPr="00F63909" w:rsidRDefault="00F63909" w:rsidP="00F63909">
      <w:pPr>
        <w:jc w:val="both"/>
        <w:rPr>
          <w:sz w:val="20"/>
          <w:szCs w:val="20"/>
          <w:lang w:val="uk-UA"/>
        </w:rPr>
      </w:pPr>
      <w:r w:rsidRPr="00492193">
        <w:rPr>
          <w:b/>
          <w:sz w:val="20"/>
          <w:szCs w:val="20"/>
          <w:lang w:val="uk-UA"/>
        </w:rPr>
        <w:t>ПРИЙНЯТЕ РІШЕННЯ:</w:t>
      </w:r>
      <w:r w:rsidRPr="00F63909">
        <w:rPr>
          <w:lang w:val="uk-UA"/>
        </w:rPr>
        <w:t xml:space="preserve"> </w:t>
      </w:r>
      <w:r w:rsidRPr="00F63909">
        <w:rPr>
          <w:sz w:val="20"/>
          <w:szCs w:val="20"/>
          <w:lang w:val="uk-UA"/>
        </w:rPr>
        <w:t xml:space="preserve">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СП ТОВ “МОДЕРН-ЕКСПО” (ідентифікаційний код юридичної особи 21751578), а саме: Договору про надання поворотної фінансової допомоги, за яким СП ТОВ </w:t>
      </w:r>
      <w:r>
        <w:rPr>
          <w:sz w:val="20"/>
          <w:szCs w:val="20"/>
          <w:lang w:val="uk-UA"/>
        </w:rPr>
        <w:t xml:space="preserve">     </w:t>
      </w:r>
      <w:r w:rsidRPr="00F63909">
        <w:rPr>
          <w:sz w:val="20"/>
          <w:szCs w:val="20"/>
          <w:lang w:val="uk-UA"/>
        </w:rPr>
        <w:t>“МОДЕРН-ЕКСПО” (ідентифікаційний код юридичної особи 21751578) надає Товариству поворотну фінансову допомогу на наступних умовах:</w:t>
      </w:r>
    </w:p>
    <w:p w:rsidR="00F63909" w:rsidRPr="00F63909" w:rsidRDefault="00F63909" w:rsidP="00F63909">
      <w:pPr>
        <w:jc w:val="both"/>
        <w:rPr>
          <w:sz w:val="20"/>
          <w:szCs w:val="20"/>
          <w:lang w:val="uk-UA"/>
        </w:rPr>
      </w:pPr>
      <w:r w:rsidRPr="00F63909">
        <w:rPr>
          <w:sz w:val="20"/>
          <w:szCs w:val="20"/>
          <w:lang w:val="uk-UA"/>
        </w:rPr>
        <w:t>- сума поворотної фінансової допомоги: не більше, ніж 20 000 000 (двадцять мільйонів) гривень;</w:t>
      </w:r>
    </w:p>
    <w:p w:rsidR="00F63909" w:rsidRPr="00F63909" w:rsidRDefault="00F63909" w:rsidP="00F63909">
      <w:pPr>
        <w:jc w:val="both"/>
        <w:rPr>
          <w:sz w:val="20"/>
          <w:szCs w:val="20"/>
          <w:lang w:val="uk-UA"/>
        </w:rPr>
      </w:pPr>
      <w:r w:rsidRPr="00F63909">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F63909" w:rsidRPr="00F63909" w:rsidRDefault="00F63909" w:rsidP="00F63909">
      <w:pPr>
        <w:jc w:val="both"/>
        <w:rPr>
          <w:sz w:val="20"/>
          <w:szCs w:val="20"/>
          <w:lang w:val="uk-UA"/>
        </w:rPr>
      </w:pPr>
      <w:r w:rsidRPr="00F63909">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F63909" w:rsidRPr="00F63909" w:rsidRDefault="00F63909" w:rsidP="00F63909">
      <w:pPr>
        <w:jc w:val="both"/>
        <w:rPr>
          <w:sz w:val="20"/>
          <w:szCs w:val="20"/>
          <w:lang w:val="uk-UA"/>
        </w:rPr>
      </w:pPr>
      <w:r w:rsidRPr="00F63909">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F63909" w:rsidRPr="00F63909" w:rsidRDefault="00F63909" w:rsidP="00F63909">
      <w:pPr>
        <w:jc w:val="both"/>
        <w:rPr>
          <w:sz w:val="20"/>
          <w:szCs w:val="20"/>
          <w:lang w:val="uk-UA"/>
        </w:rPr>
      </w:pPr>
      <w:r w:rsidRPr="00F6390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СП ТОВ “МОДЕРН-ЕКСПО” (ідентифікаційний код юридичної особи 21751578)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F63909" w:rsidRDefault="00F63909" w:rsidP="006E7285">
      <w:pPr>
        <w:jc w:val="both"/>
        <w:rPr>
          <w:sz w:val="20"/>
          <w:szCs w:val="20"/>
          <w:lang w:val="uk-UA"/>
        </w:rPr>
      </w:pPr>
    </w:p>
    <w:p w:rsidR="00E60D45" w:rsidRPr="00175A53" w:rsidRDefault="00E60D45" w:rsidP="00E60D45">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ДВАНАДЦЯТОМУ </w:t>
      </w:r>
      <w:r w:rsidRPr="00175A53">
        <w:rPr>
          <w:b/>
          <w:sz w:val="20"/>
          <w:szCs w:val="20"/>
          <w:u w:val="single"/>
          <w:lang w:val="uk-UA"/>
        </w:rPr>
        <w:t>ПИТАННЮ ПОРЯДКУ ДЕННОГО:</w:t>
      </w:r>
    </w:p>
    <w:p w:rsidR="00E60D45" w:rsidRPr="00175A53" w:rsidRDefault="00E60D45" w:rsidP="00E60D45">
      <w:pPr>
        <w:shd w:val="clear" w:color="auto" w:fill="FFFFFF"/>
        <w:jc w:val="both"/>
        <w:rPr>
          <w:b/>
          <w:color w:val="000000"/>
          <w:spacing w:val="-2"/>
          <w:sz w:val="8"/>
          <w:szCs w:val="8"/>
          <w:u w:val="single"/>
          <w:lang w:val="uk-UA"/>
        </w:rPr>
      </w:pPr>
    </w:p>
    <w:p w:rsidR="00E60D45" w:rsidRPr="00175A53" w:rsidRDefault="00E60D45" w:rsidP="00E60D45">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12</w:t>
      </w:r>
      <w:r w:rsidRPr="00175A53">
        <w:rPr>
          <w:sz w:val="20"/>
          <w:szCs w:val="20"/>
          <w:lang w:val="uk-UA"/>
        </w:rPr>
        <w:t>.</w:t>
      </w:r>
    </w:p>
    <w:p w:rsidR="00E60D45" w:rsidRPr="00252803" w:rsidRDefault="00E60D45" w:rsidP="00E60D45">
      <w:pPr>
        <w:widowControl w:val="0"/>
        <w:autoSpaceDE w:val="0"/>
        <w:autoSpaceDN w:val="0"/>
        <w:adjustRightInd w:val="0"/>
        <w:jc w:val="both"/>
        <w:rPr>
          <w:sz w:val="8"/>
          <w:szCs w:val="8"/>
          <w:lang w:val="uk-UA"/>
        </w:rPr>
      </w:pPr>
    </w:p>
    <w:p w:rsidR="00E60D45" w:rsidRPr="00E60D45" w:rsidRDefault="00E60D45" w:rsidP="00E60D45">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E60D45">
        <w:rPr>
          <w:sz w:val="20"/>
          <w:szCs w:val="20"/>
          <w:lang w:val="uk-UA"/>
        </w:rPr>
        <w:t>12. Надання згоди на вчинення Товариством значного правочину з СП ТОВ “МОДЕРН-ЕКСПО” (ідентифікаційний код юридичної особи 21751578).</w:t>
      </w:r>
    </w:p>
    <w:p w:rsidR="00E60D45" w:rsidRPr="002E366E" w:rsidRDefault="00E60D45" w:rsidP="00E60D45">
      <w:pPr>
        <w:jc w:val="both"/>
        <w:rPr>
          <w:b/>
          <w:i/>
          <w:caps/>
          <w:sz w:val="8"/>
          <w:szCs w:val="8"/>
          <w:lang w:val="uk-UA"/>
        </w:rPr>
      </w:pPr>
    </w:p>
    <w:p w:rsidR="00E60D45" w:rsidRPr="00E60D45" w:rsidRDefault="00E60D45" w:rsidP="00E60D45">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E60D45">
        <w:rPr>
          <w:sz w:val="20"/>
          <w:szCs w:val="20"/>
          <w:lang w:val="uk-UA"/>
        </w:rPr>
        <w:t>Надати згоду на вчинення Товариством значного правочину з СП ТОВ “МОДЕРН-ЕКСПО” (ідентифікаційний код юридичної особи 21751578), а саме: Договору про надання поворотної фінансової допомоги, за яким СП ТОВ “МОДЕРН-ЕКСПО” (ідентифікаційний код юридичної особи 21751578) надає Товариству поворотну фінансову допомогу на наступних умовах:</w:t>
      </w:r>
    </w:p>
    <w:p w:rsidR="00E60D45" w:rsidRPr="00E60D45" w:rsidRDefault="00E60D45" w:rsidP="00E60D45">
      <w:pPr>
        <w:jc w:val="both"/>
        <w:rPr>
          <w:sz w:val="20"/>
          <w:szCs w:val="20"/>
          <w:lang w:val="uk-UA"/>
        </w:rPr>
      </w:pPr>
      <w:r w:rsidRPr="00E60D45">
        <w:rPr>
          <w:sz w:val="20"/>
          <w:szCs w:val="20"/>
          <w:lang w:val="uk-UA"/>
        </w:rPr>
        <w:t>- сума поворотної фінансової допомоги: не більше, ніж 20 000 000 (двадцять мільйонів) гривень;</w:t>
      </w:r>
    </w:p>
    <w:p w:rsidR="00E60D45" w:rsidRPr="00E60D45" w:rsidRDefault="00E60D45" w:rsidP="00E60D45">
      <w:pPr>
        <w:jc w:val="both"/>
        <w:rPr>
          <w:sz w:val="20"/>
          <w:szCs w:val="20"/>
          <w:lang w:val="uk-UA"/>
        </w:rPr>
      </w:pPr>
      <w:r w:rsidRPr="00E60D45">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E60D45" w:rsidRPr="00E60D45" w:rsidRDefault="00E60D45" w:rsidP="00E60D45">
      <w:pPr>
        <w:jc w:val="both"/>
        <w:rPr>
          <w:sz w:val="20"/>
          <w:szCs w:val="20"/>
          <w:lang w:val="uk-UA"/>
        </w:rPr>
      </w:pPr>
      <w:r w:rsidRPr="00E60D45">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E60D45" w:rsidRPr="00E60D45" w:rsidRDefault="00E60D45" w:rsidP="00E60D45">
      <w:pPr>
        <w:jc w:val="both"/>
        <w:rPr>
          <w:sz w:val="20"/>
          <w:szCs w:val="20"/>
          <w:lang w:val="uk-UA"/>
        </w:rPr>
      </w:pPr>
      <w:r w:rsidRPr="00E60D45">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E60D45" w:rsidRPr="00E60D45" w:rsidRDefault="00E60D45" w:rsidP="00E60D45">
      <w:pPr>
        <w:jc w:val="both"/>
        <w:rPr>
          <w:sz w:val="20"/>
          <w:szCs w:val="20"/>
          <w:lang w:val="uk-UA"/>
        </w:rPr>
      </w:pPr>
      <w:r w:rsidRPr="00E60D45">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СП ТОВ “МОДЕРН-ЕКСПО” (ідентифікаційний код юридичної особи 21751578)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E60D45" w:rsidRPr="001279F4" w:rsidRDefault="00E60D45" w:rsidP="00E60D45">
      <w:pPr>
        <w:jc w:val="both"/>
        <w:rPr>
          <w:sz w:val="8"/>
          <w:szCs w:val="8"/>
          <w:lang w:val="uk-UA"/>
        </w:rPr>
      </w:pPr>
    </w:p>
    <w:p w:rsidR="00813DE2" w:rsidRDefault="00813DE2" w:rsidP="00E60D45">
      <w:pPr>
        <w:widowControl w:val="0"/>
        <w:autoSpaceDE w:val="0"/>
        <w:autoSpaceDN w:val="0"/>
        <w:adjustRightInd w:val="0"/>
        <w:jc w:val="both"/>
        <w:rPr>
          <w:b/>
          <w:sz w:val="20"/>
          <w:szCs w:val="20"/>
          <w:lang w:val="uk-UA"/>
        </w:rPr>
      </w:pPr>
    </w:p>
    <w:p w:rsidR="00E60D45" w:rsidRPr="00175A53" w:rsidRDefault="00E60D45" w:rsidP="00E60D45">
      <w:pPr>
        <w:widowControl w:val="0"/>
        <w:autoSpaceDE w:val="0"/>
        <w:autoSpaceDN w:val="0"/>
        <w:adjustRightInd w:val="0"/>
        <w:jc w:val="both"/>
        <w:rPr>
          <w:b/>
          <w:sz w:val="20"/>
          <w:szCs w:val="20"/>
          <w:lang w:val="uk-UA"/>
        </w:rPr>
      </w:pPr>
      <w:r w:rsidRPr="00175A53">
        <w:rPr>
          <w:b/>
          <w:sz w:val="20"/>
          <w:szCs w:val="20"/>
          <w:lang w:val="uk-UA"/>
        </w:rPr>
        <w:lastRenderedPageBreak/>
        <w:t xml:space="preserve">ПІДСУМКИ ГОЛОСУВАННЯ:  </w:t>
      </w:r>
    </w:p>
    <w:p w:rsidR="00E60D45" w:rsidRPr="00175A53" w:rsidRDefault="00E60D45" w:rsidP="00E60D45">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60D45" w:rsidRPr="00175A53" w:rsidRDefault="00E60D45" w:rsidP="00E60D45">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60D45" w:rsidRPr="00175A53" w:rsidRDefault="00E60D45" w:rsidP="00E60D45">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60D45" w:rsidRPr="00175A53" w:rsidRDefault="00E60D45" w:rsidP="00E60D45">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60D45" w:rsidRPr="00175A53" w:rsidRDefault="00E60D45" w:rsidP="00E60D45">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E60D45" w:rsidRPr="00492193" w:rsidRDefault="00E60D45" w:rsidP="00E60D45">
      <w:pPr>
        <w:widowControl w:val="0"/>
        <w:autoSpaceDE w:val="0"/>
        <w:autoSpaceDN w:val="0"/>
        <w:adjustRightInd w:val="0"/>
        <w:jc w:val="both"/>
        <w:rPr>
          <w:sz w:val="8"/>
          <w:szCs w:val="8"/>
          <w:lang w:val="uk-UA"/>
        </w:rPr>
      </w:pPr>
    </w:p>
    <w:p w:rsidR="00E60D45" w:rsidRPr="00E60D45" w:rsidRDefault="00E60D45" w:rsidP="00E60D45">
      <w:pPr>
        <w:jc w:val="both"/>
        <w:rPr>
          <w:sz w:val="20"/>
          <w:szCs w:val="20"/>
          <w:lang w:val="uk-UA"/>
        </w:rPr>
      </w:pPr>
      <w:r w:rsidRPr="00492193">
        <w:rPr>
          <w:b/>
          <w:sz w:val="20"/>
          <w:szCs w:val="20"/>
          <w:lang w:val="uk-UA"/>
        </w:rPr>
        <w:t>ПРИЙНЯТЕ РІШЕННЯ:</w:t>
      </w:r>
      <w:r w:rsidRPr="00F63909">
        <w:rPr>
          <w:lang w:val="uk-UA"/>
        </w:rPr>
        <w:t xml:space="preserve"> </w:t>
      </w:r>
      <w:r w:rsidRPr="00E60D45">
        <w:rPr>
          <w:sz w:val="20"/>
          <w:szCs w:val="20"/>
          <w:lang w:val="uk-UA"/>
        </w:rPr>
        <w:t>Надати згоду на вчинення Товариством значного правочину з СП ТОВ “МОДЕРН-ЕКСПО” (ідентифікаційний код юридичної особи 21751578), а саме: Договору про надання поворотної фінансової допомоги, за яким СП ТОВ “МОДЕРН-ЕКСПО” (ідентифікаційний код юридичної особи 21751578) надає Товариству поворотну фінансову допомогу на наступних умовах:</w:t>
      </w:r>
    </w:p>
    <w:p w:rsidR="00E60D45" w:rsidRPr="00E60D45" w:rsidRDefault="00E60D45" w:rsidP="00E60D45">
      <w:pPr>
        <w:jc w:val="both"/>
        <w:rPr>
          <w:sz w:val="20"/>
          <w:szCs w:val="20"/>
          <w:lang w:val="uk-UA"/>
        </w:rPr>
      </w:pPr>
      <w:r w:rsidRPr="00E60D45">
        <w:rPr>
          <w:sz w:val="20"/>
          <w:szCs w:val="20"/>
          <w:lang w:val="uk-UA"/>
        </w:rPr>
        <w:t>- сума поворотної фінансової допомоги: не більше, ніж 20 000 000 (двадцять мільйонів) гривень;</w:t>
      </w:r>
    </w:p>
    <w:p w:rsidR="00E60D45" w:rsidRPr="00E60D45" w:rsidRDefault="00E60D45" w:rsidP="00E60D45">
      <w:pPr>
        <w:jc w:val="both"/>
        <w:rPr>
          <w:sz w:val="20"/>
          <w:szCs w:val="20"/>
          <w:lang w:val="uk-UA"/>
        </w:rPr>
      </w:pPr>
      <w:r w:rsidRPr="00E60D45">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E60D45" w:rsidRPr="00E60D45" w:rsidRDefault="00E60D45" w:rsidP="00E60D45">
      <w:pPr>
        <w:jc w:val="both"/>
        <w:rPr>
          <w:sz w:val="20"/>
          <w:szCs w:val="20"/>
          <w:lang w:val="uk-UA"/>
        </w:rPr>
      </w:pPr>
      <w:r w:rsidRPr="00E60D45">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E60D45" w:rsidRPr="00E60D45" w:rsidRDefault="00E60D45" w:rsidP="00E60D45">
      <w:pPr>
        <w:jc w:val="both"/>
        <w:rPr>
          <w:sz w:val="20"/>
          <w:szCs w:val="20"/>
          <w:lang w:val="uk-UA"/>
        </w:rPr>
      </w:pPr>
      <w:r w:rsidRPr="00E60D45">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E60D45" w:rsidRPr="00E60D45" w:rsidRDefault="00E60D45" w:rsidP="00E60D45">
      <w:pPr>
        <w:jc w:val="both"/>
        <w:rPr>
          <w:sz w:val="20"/>
          <w:szCs w:val="20"/>
          <w:lang w:val="uk-UA"/>
        </w:rPr>
      </w:pPr>
      <w:r w:rsidRPr="00E60D45">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СП ТОВ “МОДЕРН-ЕКСПО” (ідентифікаційний код юридичної особи 21751578)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E60D45" w:rsidRPr="00F63909" w:rsidRDefault="00E60D45" w:rsidP="00E60D45">
      <w:pPr>
        <w:jc w:val="both"/>
        <w:rPr>
          <w:sz w:val="20"/>
          <w:szCs w:val="20"/>
          <w:lang w:val="uk-UA"/>
        </w:rPr>
      </w:pPr>
    </w:p>
    <w:p w:rsidR="005B44FF" w:rsidRPr="00175A53" w:rsidRDefault="005B44FF" w:rsidP="005B44FF">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ТРИНАДЦЯТОМУ </w:t>
      </w:r>
      <w:r w:rsidRPr="00175A53">
        <w:rPr>
          <w:b/>
          <w:sz w:val="20"/>
          <w:szCs w:val="20"/>
          <w:u w:val="single"/>
          <w:lang w:val="uk-UA"/>
        </w:rPr>
        <w:t>ПИТАННЮ ПОРЯДКУ ДЕННОГО:</w:t>
      </w:r>
    </w:p>
    <w:p w:rsidR="005B44FF" w:rsidRPr="00175A53" w:rsidRDefault="005B44FF" w:rsidP="005B44FF">
      <w:pPr>
        <w:shd w:val="clear" w:color="auto" w:fill="FFFFFF"/>
        <w:jc w:val="both"/>
        <w:rPr>
          <w:b/>
          <w:color w:val="000000"/>
          <w:spacing w:val="-2"/>
          <w:sz w:val="8"/>
          <w:szCs w:val="8"/>
          <w:u w:val="single"/>
          <w:lang w:val="uk-UA"/>
        </w:rPr>
      </w:pPr>
    </w:p>
    <w:p w:rsidR="005B44FF" w:rsidRPr="00175A53" w:rsidRDefault="005B44FF" w:rsidP="005B44FF">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13</w:t>
      </w:r>
      <w:r w:rsidRPr="00175A53">
        <w:rPr>
          <w:sz w:val="20"/>
          <w:szCs w:val="20"/>
          <w:lang w:val="uk-UA"/>
        </w:rPr>
        <w:t>.</w:t>
      </w:r>
    </w:p>
    <w:p w:rsidR="005B44FF" w:rsidRPr="00252803" w:rsidRDefault="005B44FF" w:rsidP="005B44FF">
      <w:pPr>
        <w:widowControl w:val="0"/>
        <w:autoSpaceDE w:val="0"/>
        <w:autoSpaceDN w:val="0"/>
        <w:adjustRightInd w:val="0"/>
        <w:jc w:val="both"/>
        <w:rPr>
          <w:sz w:val="8"/>
          <w:szCs w:val="8"/>
          <w:lang w:val="uk-UA"/>
        </w:rPr>
      </w:pPr>
    </w:p>
    <w:p w:rsidR="005B44FF" w:rsidRPr="005B44FF" w:rsidRDefault="005B44FF" w:rsidP="005B44FF">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5B44FF">
        <w:rPr>
          <w:sz w:val="20"/>
          <w:szCs w:val="20"/>
          <w:lang w:val="uk-UA"/>
        </w:rPr>
        <w:t xml:space="preserve">13. Надання згоди на вчинення Товариством правочину, щодо вчинення якого є заінтересованість, в розумінні статті 71 Закону України “Про акціонерні товариства”, з </w:t>
      </w:r>
      <w:r>
        <w:rPr>
          <w:sz w:val="20"/>
          <w:szCs w:val="20"/>
          <w:lang w:val="uk-UA"/>
        </w:rPr>
        <w:t xml:space="preserve">                                           </w:t>
      </w:r>
      <w:r w:rsidRPr="005B44FF">
        <w:rPr>
          <w:sz w:val="20"/>
          <w:szCs w:val="20"/>
          <w:lang w:val="uk-UA"/>
        </w:rPr>
        <w:t>ТОВ</w:t>
      </w:r>
      <w:r>
        <w:rPr>
          <w:sz w:val="20"/>
          <w:szCs w:val="20"/>
          <w:lang w:val="uk-UA"/>
        </w:rPr>
        <w:t xml:space="preserve"> </w:t>
      </w:r>
      <w:r w:rsidRPr="005B44FF">
        <w:rPr>
          <w:sz w:val="20"/>
          <w:szCs w:val="20"/>
          <w:lang w:val="uk-UA"/>
        </w:rPr>
        <w:t>“МОДЕРН-ІНЖИНІРИНГ” (ідентифікаційний код юридичної особи 39611656).</w:t>
      </w:r>
    </w:p>
    <w:p w:rsidR="005B44FF" w:rsidRPr="002E366E" w:rsidRDefault="005B44FF" w:rsidP="005B44FF">
      <w:pPr>
        <w:jc w:val="both"/>
        <w:rPr>
          <w:b/>
          <w:i/>
          <w:caps/>
          <w:sz w:val="8"/>
          <w:szCs w:val="8"/>
          <w:lang w:val="uk-UA"/>
        </w:rPr>
      </w:pPr>
    </w:p>
    <w:p w:rsidR="005B44FF" w:rsidRPr="005B44FF" w:rsidRDefault="005B44FF" w:rsidP="005B44FF">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5B44FF">
        <w:rPr>
          <w:sz w:val="20"/>
          <w:szCs w:val="20"/>
          <w:lang w:val="uk-UA"/>
        </w:rPr>
        <w:t xml:space="preserve">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ТОВ “МОДЕРН-ІНЖИНІРИНГ” (ідентифікаційний код юридичної особи 39611656), а саме: Договору про надання поворотної фінансової допомоги, за яким </w:t>
      </w:r>
      <w:r>
        <w:rPr>
          <w:sz w:val="20"/>
          <w:szCs w:val="20"/>
          <w:lang w:val="uk-UA"/>
        </w:rPr>
        <w:t xml:space="preserve">                               </w:t>
      </w:r>
      <w:r w:rsidRPr="005B44FF">
        <w:rPr>
          <w:sz w:val="20"/>
          <w:szCs w:val="20"/>
          <w:lang w:val="uk-UA"/>
        </w:rPr>
        <w:t>ТОВ “МОДЕРН-ІНЖИНІРИНГ” (ідентифікаційний код юридичної особи 39611656) надає Товариству поворотну фінансову допомогу на наступних умовах:</w:t>
      </w:r>
    </w:p>
    <w:p w:rsidR="005B44FF" w:rsidRPr="005B44FF" w:rsidRDefault="005B44FF" w:rsidP="005B44FF">
      <w:pPr>
        <w:jc w:val="both"/>
        <w:rPr>
          <w:sz w:val="20"/>
          <w:szCs w:val="20"/>
          <w:lang w:val="uk-UA"/>
        </w:rPr>
      </w:pPr>
      <w:r w:rsidRPr="005B44FF">
        <w:rPr>
          <w:sz w:val="20"/>
          <w:szCs w:val="20"/>
          <w:lang w:val="uk-UA"/>
        </w:rPr>
        <w:t>- сума поворотної фінансової допомоги: не більше, ніж 10 000 000 (десять мільйонів) гривень;</w:t>
      </w:r>
    </w:p>
    <w:p w:rsidR="005B44FF" w:rsidRPr="005B44FF" w:rsidRDefault="005B44FF" w:rsidP="005B44FF">
      <w:pPr>
        <w:jc w:val="both"/>
        <w:rPr>
          <w:sz w:val="20"/>
          <w:szCs w:val="20"/>
          <w:lang w:val="uk-UA"/>
        </w:rPr>
      </w:pPr>
      <w:r w:rsidRPr="005B44FF">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5B44FF" w:rsidRPr="005B44FF" w:rsidRDefault="005B44FF" w:rsidP="005B44FF">
      <w:pPr>
        <w:jc w:val="both"/>
        <w:rPr>
          <w:sz w:val="20"/>
          <w:szCs w:val="20"/>
          <w:lang w:val="uk-UA"/>
        </w:rPr>
      </w:pPr>
      <w:r w:rsidRPr="005B44FF">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5B44FF" w:rsidRPr="005B44FF" w:rsidRDefault="005B44FF" w:rsidP="005B44FF">
      <w:pPr>
        <w:jc w:val="both"/>
        <w:rPr>
          <w:sz w:val="20"/>
          <w:szCs w:val="20"/>
          <w:lang w:val="uk-UA"/>
        </w:rPr>
      </w:pPr>
      <w:r w:rsidRPr="005B44FF">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5B44FF" w:rsidRPr="005B44FF" w:rsidRDefault="005B44FF" w:rsidP="005B44FF">
      <w:pPr>
        <w:jc w:val="both"/>
        <w:rPr>
          <w:sz w:val="20"/>
          <w:szCs w:val="20"/>
          <w:lang w:val="uk-UA"/>
        </w:rPr>
      </w:pPr>
      <w:r w:rsidRPr="005B44FF">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ТОВ “МОДЕРН-ІНЖИНІРИНГ” (ідентифікаційний код юридичної особи 39611656)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5B44FF" w:rsidRPr="001279F4" w:rsidRDefault="005B44FF" w:rsidP="005B44FF">
      <w:pPr>
        <w:jc w:val="both"/>
        <w:rPr>
          <w:sz w:val="8"/>
          <w:szCs w:val="8"/>
          <w:lang w:val="uk-UA"/>
        </w:rPr>
      </w:pPr>
    </w:p>
    <w:p w:rsidR="005B44FF" w:rsidRPr="00175A53" w:rsidRDefault="005B44FF" w:rsidP="005B44FF">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B44FF" w:rsidRPr="00175A53" w:rsidRDefault="005B44FF" w:rsidP="005B44FF">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B44FF" w:rsidRPr="00175A53" w:rsidRDefault="005B44FF" w:rsidP="005B44FF">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B44FF" w:rsidRPr="00175A53" w:rsidRDefault="005B44FF" w:rsidP="005B44FF">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B44FF" w:rsidRPr="00175A53" w:rsidRDefault="005B44FF" w:rsidP="005B44FF">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B44FF" w:rsidRPr="00175A53" w:rsidRDefault="005B44FF" w:rsidP="005B44FF">
      <w:pPr>
        <w:jc w:val="both"/>
        <w:rPr>
          <w:sz w:val="20"/>
          <w:szCs w:val="20"/>
          <w:lang w:val="uk-UA"/>
        </w:rPr>
      </w:pPr>
      <w:r w:rsidRPr="00175A53">
        <w:rPr>
          <w:sz w:val="20"/>
          <w:szCs w:val="20"/>
          <w:lang w:val="uk-UA"/>
        </w:rPr>
        <w:lastRenderedPageBreak/>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B44FF" w:rsidRPr="00492193" w:rsidRDefault="005B44FF" w:rsidP="005B44FF">
      <w:pPr>
        <w:widowControl w:val="0"/>
        <w:autoSpaceDE w:val="0"/>
        <w:autoSpaceDN w:val="0"/>
        <w:adjustRightInd w:val="0"/>
        <w:jc w:val="both"/>
        <w:rPr>
          <w:sz w:val="8"/>
          <w:szCs w:val="8"/>
          <w:lang w:val="uk-UA"/>
        </w:rPr>
      </w:pPr>
    </w:p>
    <w:p w:rsidR="005B44FF" w:rsidRPr="005B44FF" w:rsidRDefault="005B44FF" w:rsidP="005B44FF">
      <w:pPr>
        <w:jc w:val="both"/>
        <w:rPr>
          <w:sz w:val="20"/>
          <w:szCs w:val="20"/>
          <w:lang w:val="uk-UA"/>
        </w:rPr>
      </w:pPr>
      <w:r w:rsidRPr="00492193">
        <w:rPr>
          <w:b/>
          <w:sz w:val="20"/>
          <w:szCs w:val="20"/>
          <w:lang w:val="uk-UA"/>
        </w:rPr>
        <w:t>ПРИЙНЯТЕ РІШЕННЯ:</w:t>
      </w:r>
      <w:r w:rsidRPr="00F63909">
        <w:rPr>
          <w:lang w:val="uk-UA"/>
        </w:rPr>
        <w:t xml:space="preserve"> </w:t>
      </w:r>
      <w:r w:rsidRPr="005B44FF">
        <w:rPr>
          <w:sz w:val="20"/>
          <w:szCs w:val="20"/>
          <w:lang w:val="uk-UA"/>
        </w:rPr>
        <w:t xml:space="preserve">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ТОВ “МОДЕРН-ІНЖИНІРИНГ” (ідентифікаційний код юридичної особи 39611656), а саме: Договору про надання поворотної фінансової допомоги, за яким </w:t>
      </w:r>
      <w:r>
        <w:rPr>
          <w:sz w:val="20"/>
          <w:szCs w:val="20"/>
          <w:lang w:val="uk-UA"/>
        </w:rPr>
        <w:t xml:space="preserve">                               </w:t>
      </w:r>
      <w:r w:rsidRPr="005B44FF">
        <w:rPr>
          <w:sz w:val="20"/>
          <w:szCs w:val="20"/>
          <w:lang w:val="uk-UA"/>
        </w:rPr>
        <w:t>ТОВ “МОДЕРН-ІНЖИНІРИНГ” (ідентифікаційний код юридичної особи 39611656) надає Товариству поворотну фінансову допомогу на наступних умовах:</w:t>
      </w:r>
    </w:p>
    <w:p w:rsidR="005B44FF" w:rsidRPr="005B44FF" w:rsidRDefault="005B44FF" w:rsidP="005B44FF">
      <w:pPr>
        <w:jc w:val="both"/>
        <w:rPr>
          <w:sz w:val="20"/>
          <w:szCs w:val="20"/>
          <w:lang w:val="uk-UA"/>
        </w:rPr>
      </w:pPr>
      <w:r w:rsidRPr="005B44FF">
        <w:rPr>
          <w:sz w:val="20"/>
          <w:szCs w:val="20"/>
          <w:lang w:val="uk-UA"/>
        </w:rPr>
        <w:t>- сума поворотної фінансової допомоги: не більше, ніж 10 000 000 (десять мільйонів) гривень;</w:t>
      </w:r>
    </w:p>
    <w:p w:rsidR="005B44FF" w:rsidRPr="005B44FF" w:rsidRDefault="005B44FF" w:rsidP="005B44FF">
      <w:pPr>
        <w:jc w:val="both"/>
        <w:rPr>
          <w:sz w:val="20"/>
          <w:szCs w:val="20"/>
          <w:lang w:val="uk-UA"/>
        </w:rPr>
      </w:pPr>
      <w:r w:rsidRPr="005B44FF">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5B44FF" w:rsidRPr="005B44FF" w:rsidRDefault="005B44FF" w:rsidP="005B44FF">
      <w:pPr>
        <w:jc w:val="both"/>
        <w:rPr>
          <w:sz w:val="20"/>
          <w:szCs w:val="20"/>
          <w:lang w:val="uk-UA"/>
        </w:rPr>
      </w:pPr>
      <w:r w:rsidRPr="005B44FF">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5B44FF" w:rsidRPr="005B44FF" w:rsidRDefault="005B44FF" w:rsidP="005B44FF">
      <w:pPr>
        <w:jc w:val="both"/>
        <w:rPr>
          <w:sz w:val="20"/>
          <w:szCs w:val="20"/>
          <w:lang w:val="uk-UA"/>
        </w:rPr>
      </w:pPr>
      <w:r w:rsidRPr="005B44FF">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5B44FF" w:rsidRPr="005B44FF" w:rsidRDefault="005B44FF" w:rsidP="005B44FF">
      <w:pPr>
        <w:jc w:val="both"/>
        <w:rPr>
          <w:sz w:val="20"/>
          <w:szCs w:val="20"/>
          <w:lang w:val="uk-UA"/>
        </w:rPr>
      </w:pPr>
      <w:r w:rsidRPr="005B44FF">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ТОВ “МОДЕРН-ІНЖИНІРИНГ” (ідентифікаційний код юридичної особи 39611656)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5B44FF" w:rsidRPr="00E60D45" w:rsidRDefault="005B44FF" w:rsidP="005B44FF">
      <w:pPr>
        <w:jc w:val="both"/>
        <w:rPr>
          <w:sz w:val="20"/>
          <w:szCs w:val="20"/>
          <w:lang w:val="uk-UA"/>
        </w:rPr>
      </w:pPr>
    </w:p>
    <w:p w:rsidR="00E0030E" w:rsidRPr="00175A53" w:rsidRDefault="00E0030E" w:rsidP="00E0030E">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ЧОТИРНАДЦЯТОМУ </w:t>
      </w:r>
      <w:r w:rsidRPr="00175A53">
        <w:rPr>
          <w:b/>
          <w:sz w:val="20"/>
          <w:szCs w:val="20"/>
          <w:u w:val="single"/>
          <w:lang w:val="uk-UA"/>
        </w:rPr>
        <w:t>ПИТАННЮ ПОРЯДКУ ДЕННОГО:</w:t>
      </w:r>
    </w:p>
    <w:p w:rsidR="00E0030E" w:rsidRPr="00175A53" w:rsidRDefault="00E0030E" w:rsidP="00E0030E">
      <w:pPr>
        <w:shd w:val="clear" w:color="auto" w:fill="FFFFFF"/>
        <w:jc w:val="both"/>
        <w:rPr>
          <w:b/>
          <w:color w:val="000000"/>
          <w:spacing w:val="-2"/>
          <w:sz w:val="8"/>
          <w:szCs w:val="8"/>
          <w:u w:val="single"/>
          <w:lang w:val="uk-UA"/>
        </w:rPr>
      </w:pPr>
    </w:p>
    <w:p w:rsidR="00E0030E" w:rsidRPr="00175A53" w:rsidRDefault="00E0030E" w:rsidP="00E0030E">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14</w:t>
      </w:r>
      <w:r w:rsidRPr="00175A53">
        <w:rPr>
          <w:sz w:val="20"/>
          <w:szCs w:val="20"/>
          <w:lang w:val="uk-UA"/>
        </w:rPr>
        <w:t>.</w:t>
      </w:r>
    </w:p>
    <w:p w:rsidR="00E0030E" w:rsidRPr="00252803" w:rsidRDefault="00E0030E" w:rsidP="00E0030E">
      <w:pPr>
        <w:widowControl w:val="0"/>
        <w:autoSpaceDE w:val="0"/>
        <w:autoSpaceDN w:val="0"/>
        <w:adjustRightInd w:val="0"/>
        <w:jc w:val="both"/>
        <w:rPr>
          <w:sz w:val="8"/>
          <w:szCs w:val="8"/>
          <w:lang w:val="uk-UA"/>
        </w:rPr>
      </w:pPr>
    </w:p>
    <w:p w:rsidR="00E0030E" w:rsidRPr="00E0030E" w:rsidRDefault="00E0030E" w:rsidP="00E0030E">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E0030E">
        <w:rPr>
          <w:sz w:val="20"/>
          <w:szCs w:val="20"/>
          <w:lang w:val="uk-UA"/>
        </w:rPr>
        <w:t>14. Надання згоди на вчинення Товариством значного правочину з ТОВ “МОДЕРН-ІНЖИНІРИНГ” (ідентифікаційний код юридичної особи 39611656).</w:t>
      </w:r>
    </w:p>
    <w:p w:rsidR="00E0030E" w:rsidRPr="002E366E" w:rsidRDefault="00E0030E" w:rsidP="00E0030E">
      <w:pPr>
        <w:jc w:val="both"/>
        <w:rPr>
          <w:b/>
          <w:i/>
          <w:caps/>
          <w:sz w:val="8"/>
          <w:szCs w:val="8"/>
          <w:lang w:val="uk-UA"/>
        </w:rPr>
      </w:pPr>
    </w:p>
    <w:p w:rsidR="00E0030E" w:rsidRPr="00E0030E" w:rsidRDefault="00E0030E" w:rsidP="00E0030E">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E0030E">
        <w:rPr>
          <w:sz w:val="20"/>
          <w:szCs w:val="20"/>
          <w:lang w:val="uk-UA"/>
        </w:rPr>
        <w:t>Надати згоду на вчинення Товариством значного правочину з ТОВ “МОДЕРН-ІНЖИНІРИНГ” (ідентифікаційний код юридичної особи 39611656), а саме: Договору про надання поворотної фінансової допомоги, за яким ТОВ “МОДЕРН-ІНЖИНІРИНГ” (ідентифікаційний код юридичної особи 39611656) надає Товариству поворотну фінансову допомогу на наступних умовах:</w:t>
      </w:r>
    </w:p>
    <w:p w:rsidR="00E0030E" w:rsidRPr="00E0030E" w:rsidRDefault="00E0030E" w:rsidP="00E0030E">
      <w:pPr>
        <w:jc w:val="both"/>
        <w:rPr>
          <w:sz w:val="20"/>
          <w:szCs w:val="20"/>
          <w:lang w:val="uk-UA"/>
        </w:rPr>
      </w:pPr>
      <w:r w:rsidRPr="00E0030E">
        <w:rPr>
          <w:sz w:val="20"/>
          <w:szCs w:val="20"/>
          <w:lang w:val="uk-UA"/>
        </w:rPr>
        <w:t>- сума поворотної фінансової допомоги: не більше, ніж 10 000 000 (десять мільйонів) гривень;</w:t>
      </w:r>
    </w:p>
    <w:p w:rsidR="00E0030E" w:rsidRPr="00E0030E" w:rsidRDefault="00E0030E" w:rsidP="00E0030E">
      <w:pPr>
        <w:jc w:val="both"/>
        <w:rPr>
          <w:sz w:val="20"/>
          <w:szCs w:val="20"/>
          <w:lang w:val="uk-UA"/>
        </w:rPr>
      </w:pPr>
      <w:r w:rsidRPr="00E0030E">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E0030E" w:rsidRPr="00E0030E" w:rsidRDefault="00E0030E" w:rsidP="00E0030E">
      <w:pPr>
        <w:jc w:val="both"/>
        <w:rPr>
          <w:sz w:val="20"/>
          <w:szCs w:val="20"/>
          <w:lang w:val="uk-UA"/>
        </w:rPr>
      </w:pPr>
      <w:r w:rsidRPr="00E0030E">
        <w:rPr>
          <w:sz w:val="20"/>
          <w:szCs w:val="20"/>
          <w:lang w:val="uk-UA"/>
        </w:rPr>
        <w:t>- поворотна фінансова допомога надається на безоплатній основі, тобто плата за користування грошовими коштами не стягується;</w:t>
      </w:r>
    </w:p>
    <w:p w:rsidR="00E0030E" w:rsidRPr="00E0030E" w:rsidRDefault="00E0030E" w:rsidP="00E0030E">
      <w:pPr>
        <w:jc w:val="both"/>
        <w:rPr>
          <w:sz w:val="20"/>
          <w:szCs w:val="20"/>
          <w:lang w:val="uk-UA"/>
        </w:rPr>
      </w:pPr>
      <w:r w:rsidRPr="00E0030E">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E0030E" w:rsidRPr="00E0030E" w:rsidRDefault="00E0030E" w:rsidP="00E0030E">
      <w:pPr>
        <w:jc w:val="both"/>
        <w:rPr>
          <w:sz w:val="20"/>
          <w:szCs w:val="20"/>
          <w:lang w:val="uk-UA"/>
        </w:rPr>
      </w:pPr>
      <w:r w:rsidRPr="00E0030E">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ТОВ “МОДЕРН-ІНЖИНІРИНГ” (ідентифікаційний код юридичної особи 39611656)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E0030E" w:rsidRPr="001279F4" w:rsidRDefault="00E0030E" w:rsidP="00E0030E">
      <w:pPr>
        <w:jc w:val="both"/>
        <w:rPr>
          <w:sz w:val="8"/>
          <w:szCs w:val="8"/>
          <w:lang w:val="uk-UA"/>
        </w:rPr>
      </w:pPr>
    </w:p>
    <w:p w:rsidR="00E0030E" w:rsidRPr="00175A53" w:rsidRDefault="00E0030E" w:rsidP="00E0030E">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E0030E" w:rsidRPr="00175A53" w:rsidRDefault="00E0030E" w:rsidP="00E0030E">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0030E" w:rsidRPr="00175A53" w:rsidRDefault="00E0030E" w:rsidP="00E0030E">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0030E" w:rsidRPr="00175A53" w:rsidRDefault="00E0030E" w:rsidP="00E0030E">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0030E" w:rsidRPr="00175A53" w:rsidRDefault="00E0030E" w:rsidP="00E0030E">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E0030E" w:rsidRPr="00175A53" w:rsidRDefault="00E0030E" w:rsidP="00E0030E">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E0030E" w:rsidRPr="00492193" w:rsidRDefault="00E0030E" w:rsidP="00E0030E">
      <w:pPr>
        <w:widowControl w:val="0"/>
        <w:autoSpaceDE w:val="0"/>
        <w:autoSpaceDN w:val="0"/>
        <w:adjustRightInd w:val="0"/>
        <w:jc w:val="both"/>
        <w:rPr>
          <w:sz w:val="8"/>
          <w:szCs w:val="8"/>
          <w:lang w:val="uk-UA"/>
        </w:rPr>
      </w:pPr>
    </w:p>
    <w:p w:rsidR="00E0030E" w:rsidRPr="00E0030E" w:rsidRDefault="00E0030E" w:rsidP="00E0030E">
      <w:pPr>
        <w:jc w:val="both"/>
        <w:rPr>
          <w:sz w:val="20"/>
          <w:szCs w:val="20"/>
          <w:lang w:val="uk-UA"/>
        </w:rPr>
      </w:pPr>
      <w:r w:rsidRPr="00492193">
        <w:rPr>
          <w:b/>
          <w:sz w:val="20"/>
          <w:szCs w:val="20"/>
          <w:lang w:val="uk-UA"/>
        </w:rPr>
        <w:t>ПРИЙНЯТЕ РІШЕННЯ:</w:t>
      </w:r>
      <w:r w:rsidRPr="00F63909">
        <w:rPr>
          <w:lang w:val="uk-UA"/>
        </w:rPr>
        <w:t xml:space="preserve"> </w:t>
      </w:r>
      <w:r w:rsidRPr="00E0030E">
        <w:rPr>
          <w:sz w:val="20"/>
          <w:szCs w:val="20"/>
          <w:lang w:val="uk-UA"/>
        </w:rPr>
        <w:t>Надати згоду на вчинення Товариством значного правочину з ТОВ “МОДЕРН-ІНЖИНІРИНГ” (ідентифікаційний код юридичної особи 39611656), а саме: Договору про надання поворотної фінансової допомоги, за яким ТОВ “МОДЕРН-ІНЖИНІРИНГ” (ідентифікаційний код юридичної особи 39611656) надає Товариству поворотну фінансову допомогу на наступних умовах:</w:t>
      </w:r>
    </w:p>
    <w:p w:rsidR="00E0030E" w:rsidRPr="00E0030E" w:rsidRDefault="00E0030E" w:rsidP="00E0030E">
      <w:pPr>
        <w:jc w:val="both"/>
        <w:rPr>
          <w:sz w:val="20"/>
          <w:szCs w:val="20"/>
          <w:lang w:val="uk-UA"/>
        </w:rPr>
      </w:pPr>
      <w:r w:rsidRPr="00E0030E">
        <w:rPr>
          <w:sz w:val="20"/>
          <w:szCs w:val="20"/>
          <w:lang w:val="uk-UA"/>
        </w:rPr>
        <w:t>- сума поворотної фінансової допомоги: не більше, ніж 10 000 000 (десять мільйонів) гривень;</w:t>
      </w:r>
    </w:p>
    <w:p w:rsidR="00E0030E" w:rsidRPr="00E0030E" w:rsidRDefault="00E0030E" w:rsidP="00E0030E">
      <w:pPr>
        <w:jc w:val="both"/>
        <w:rPr>
          <w:sz w:val="20"/>
          <w:szCs w:val="20"/>
          <w:lang w:val="uk-UA"/>
        </w:rPr>
      </w:pPr>
      <w:r w:rsidRPr="00E0030E">
        <w:rPr>
          <w:sz w:val="20"/>
          <w:szCs w:val="20"/>
          <w:lang w:val="uk-UA"/>
        </w:rPr>
        <w:t>- строк надання поворотної фінансової допомоги: не більше, ніж 36 (тридцять шість) місяців з дати прийняття рішення загальними зборами;</w:t>
      </w:r>
    </w:p>
    <w:p w:rsidR="00E0030E" w:rsidRPr="00E0030E" w:rsidRDefault="00E0030E" w:rsidP="00E0030E">
      <w:pPr>
        <w:jc w:val="both"/>
        <w:rPr>
          <w:sz w:val="20"/>
          <w:szCs w:val="20"/>
          <w:lang w:val="uk-UA"/>
        </w:rPr>
      </w:pPr>
      <w:r w:rsidRPr="00E0030E">
        <w:rPr>
          <w:sz w:val="20"/>
          <w:szCs w:val="20"/>
          <w:lang w:val="uk-UA"/>
        </w:rPr>
        <w:lastRenderedPageBreak/>
        <w:t>- поворотна фінансова допомога надається на безоплатній основі, тобто плата за користування грошовими коштами не стягується;</w:t>
      </w:r>
    </w:p>
    <w:p w:rsidR="00E0030E" w:rsidRPr="00E0030E" w:rsidRDefault="00E0030E" w:rsidP="00E0030E">
      <w:pPr>
        <w:jc w:val="both"/>
        <w:rPr>
          <w:sz w:val="20"/>
          <w:szCs w:val="20"/>
          <w:lang w:val="uk-UA"/>
        </w:rPr>
      </w:pPr>
      <w:r w:rsidRPr="00E0030E">
        <w:rPr>
          <w:sz w:val="20"/>
          <w:szCs w:val="20"/>
          <w:lang w:val="uk-UA"/>
        </w:rPr>
        <w:t xml:space="preserve">- мета поворотної фінансової допомоги: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E0030E" w:rsidRPr="00E0030E" w:rsidRDefault="00E0030E" w:rsidP="00E0030E">
      <w:pPr>
        <w:jc w:val="both"/>
        <w:rPr>
          <w:sz w:val="20"/>
          <w:szCs w:val="20"/>
          <w:lang w:val="uk-UA"/>
        </w:rPr>
      </w:pPr>
      <w:r w:rsidRPr="00E0030E">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ТОВ “МОДЕРН-ІНЖИНІРИНГ” (ідентифікаційний код юридичної особи 39611656) Договору про надання поворотної фінансової допомоги, додаткових угод до нього на вищевказаних умовах, а також інших пов’язаних з їх оформленням та виконанням документів.</w:t>
      </w:r>
    </w:p>
    <w:p w:rsidR="00E0030E" w:rsidRPr="005B44FF" w:rsidRDefault="00E0030E" w:rsidP="00E0030E">
      <w:pPr>
        <w:jc w:val="both"/>
        <w:rPr>
          <w:sz w:val="20"/>
          <w:szCs w:val="20"/>
          <w:lang w:val="uk-UA"/>
        </w:rPr>
      </w:pPr>
    </w:p>
    <w:p w:rsidR="007A0BF9" w:rsidRPr="00175A53" w:rsidRDefault="007A0BF9" w:rsidP="007A0BF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П</w:t>
      </w:r>
      <w:r w:rsidRPr="007A0BF9">
        <w:rPr>
          <w:b/>
          <w:sz w:val="20"/>
          <w:szCs w:val="20"/>
          <w:u w:val="single"/>
        </w:rPr>
        <w:t>’</w:t>
      </w:r>
      <w:r>
        <w:rPr>
          <w:b/>
          <w:sz w:val="20"/>
          <w:szCs w:val="20"/>
          <w:u w:val="single"/>
          <w:lang w:val="uk-UA"/>
        </w:rPr>
        <w:t xml:space="preserve">ЯТНАДЦЯТОМУ </w:t>
      </w:r>
      <w:r w:rsidRPr="00175A53">
        <w:rPr>
          <w:b/>
          <w:sz w:val="20"/>
          <w:szCs w:val="20"/>
          <w:u w:val="single"/>
          <w:lang w:val="uk-UA"/>
        </w:rPr>
        <w:t>ПИТАННЮ ПОРЯДКУ ДЕННОГО:</w:t>
      </w:r>
    </w:p>
    <w:p w:rsidR="007A0BF9" w:rsidRPr="00175A53" w:rsidRDefault="007A0BF9" w:rsidP="007A0BF9">
      <w:pPr>
        <w:shd w:val="clear" w:color="auto" w:fill="FFFFFF"/>
        <w:jc w:val="both"/>
        <w:rPr>
          <w:b/>
          <w:color w:val="000000"/>
          <w:spacing w:val="-2"/>
          <w:sz w:val="8"/>
          <w:szCs w:val="8"/>
          <w:u w:val="single"/>
          <w:lang w:val="uk-UA"/>
        </w:rPr>
      </w:pPr>
    </w:p>
    <w:p w:rsidR="007A0BF9" w:rsidRPr="00175A53" w:rsidRDefault="007A0BF9" w:rsidP="007A0BF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w:t>
      </w:r>
      <w:r w:rsidRPr="007A0BF9">
        <w:rPr>
          <w:b/>
          <w:sz w:val="20"/>
          <w:szCs w:val="20"/>
          <w:u w:val="single"/>
        </w:rPr>
        <w:t>5</w:t>
      </w:r>
      <w:r w:rsidRPr="00175A53">
        <w:rPr>
          <w:sz w:val="20"/>
          <w:szCs w:val="20"/>
          <w:lang w:val="uk-UA"/>
        </w:rPr>
        <w:t>.</w:t>
      </w:r>
    </w:p>
    <w:p w:rsidR="007A0BF9" w:rsidRPr="00252803" w:rsidRDefault="007A0BF9" w:rsidP="007A0BF9">
      <w:pPr>
        <w:widowControl w:val="0"/>
        <w:autoSpaceDE w:val="0"/>
        <w:autoSpaceDN w:val="0"/>
        <w:adjustRightInd w:val="0"/>
        <w:jc w:val="both"/>
        <w:rPr>
          <w:sz w:val="8"/>
          <w:szCs w:val="8"/>
          <w:lang w:val="uk-UA"/>
        </w:rPr>
      </w:pPr>
    </w:p>
    <w:p w:rsidR="007A0BF9" w:rsidRPr="007A0BF9" w:rsidRDefault="007A0BF9" w:rsidP="007A0BF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7A0BF9">
        <w:rPr>
          <w:sz w:val="20"/>
          <w:szCs w:val="20"/>
          <w:lang w:val="uk-UA"/>
        </w:rPr>
        <w:t>15. Надання згоди на вчинення Товариством правочину, щодо вчинення якого є заінтересованість, в розумінні статті 71 Закону України “Про акціонерні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w:t>
      </w:r>
    </w:p>
    <w:p w:rsidR="007A0BF9" w:rsidRPr="002E366E" w:rsidRDefault="007A0BF9" w:rsidP="007A0BF9">
      <w:pPr>
        <w:jc w:val="both"/>
        <w:rPr>
          <w:b/>
          <w:i/>
          <w:caps/>
          <w:sz w:val="8"/>
          <w:szCs w:val="8"/>
          <w:lang w:val="uk-UA"/>
        </w:rPr>
      </w:pPr>
    </w:p>
    <w:p w:rsidR="007A0BF9" w:rsidRPr="007A0BF9" w:rsidRDefault="007A0BF9" w:rsidP="007A0BF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7A0BF9">
        <w:rPr>
          <w:sz w:val="20"/>
          <w:szCs w:val="20"/>
          <w:lang w:val="uk-UA"/>
        </w:rPr>
        <w:t>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а саме: Договору позики, за яким Вереміна Холдінгс Лімітед (юридична особа, що створена та здійснює свою діяльність за законодавством Республіки Кіпр, реєстраційний номер НЕ 314309) надає Товариству позику на наступних умовах:</w:t>
      </w:r>
    </w:p>
    <w:p w:rsidR="007A0BF9" w:rsidRPr="007A0BF9" w:rsidRDefault="007A0BF9" w:rsidP="007A0BF9">
      <w:pPr>
        <w:jc w:val="both"/>
        <w:rPr>
          <w:sz w:val="20"/>
          <w:szCs w:val="20"/>
          <w:lang w:val="uk-UA"/>
        </w:rPr>
      </w:pPr>
      <w:r w:rsidRPr="007A0BF9">
        <w:rPr>
          <w:sz w:val="20"/>
          <w:szCs w:val="20"/>
          <w:lang w:val="uk-UA"/>
        </w:rPr>
        <w:t>- сума позики: не більше, ніж 300 000 (триста тисяч) євро;</w:t>
      </w:r>
    </w:p>
    <w:p w:rsidR="007A0BF9" w:rsidRPr="007A0BF9" w:rsidRDefault="007A0BF9" w:rsidP="007A0BF9">
      <w:pPr>
        <w:jc w:val="both"/>
        <w:rPr>
          <w:sz w:val="20"/>
          <w:szCs w:val="20"/>
          <w:lang w:val="uk-UA"/>
        </w:rPr>
      </w:pPr>
      <w:r w:rsidRPr="007A0BF9">
        <w:rPr>
          <w:sz w:val="20"/>
          <w:szCs w:val="20"/>
          <w:lang w:val="uk-UA"/>
        </w:rPr>
        <w:t>- строк надання позики: не більше, ніж 36 (тридцять шість) місяців з дати прийняття рішення загальними зборами;</w:t>
      </w:r>
    </w:p>
    <w:p w:rsidR="007A0BF9" w:rsidRPr="007A0BF9" w:rsidRDefault="007A0BF9" w:rsidP="007A0BF9">
      <w:pPr>
        <w:jc w:val="both"/>
        <w:rPr>
          <w:sz w:val="20"/>
          <w:szCs w:val="20"/>
          <w:lang w:val="uk-UA"/>
        </w:rPr>
      </w:pPr>
      <w:r w:rsidRPr="007A0BF9">
        <w:rPr>
          <w:sz w:val="20"/>
          <w:szCs w:val="20"/>
          <w:lang w:val="uk-UA"/>
        </w:rPr>
        <w:t>- проценти за користування сумою позики: щорічно у сумі Euribor12M + 1,9%;</w:t>
      </w:r>
    </w:p>
    <w:p w:rsidR="007A0BF9" w:rsidRPr="007A0BF9" w:rsidRDefault="007A0BF9" w:rsidP="007A0BF9">
      <w:pPr>
        <w:jc w:val="both"/>
        <w:rPr>
          <w:sz w:val="20"/>
          <w:szCs w:val="20"/>
          <w:lang w:val="uk-UA"/>
        </w:rPr>
      </w:pPr>
      <w:r w:rsidRPr="007A0BF9">
        <w:rPr>
          <w:sz w:val="20"/>
          <w:szCs w:val="20"/>
          <w:lang w:val="uk-UA"/>
        </w:rPr>
        <w:t xml:space="preserve">- мета позики: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7A0BF9" w:rsidRPr="007A0BF9" w:rsidRDefault="007A0BF9" w:rsidP="007A0BF9">
      <w:pPr>
        <w:jc w:val="both"/>
        <w:rPr>
          <w:sz w:val="20"/>
          <w:szCs w:val="20"/>
          <w:lang w:val="uk-UA"/>
        </w:rPr>
      </w:pPr>
      <w:r w:rsidRPr="007A0BF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Договору позики, додаткових угод до нього на вищевказаних умовах, а також інших пов’язаних з їх оформленням та виконанням документів.</w:t>
      </w:r>
    </w:p>
    <w:p w:rsidR="007A0BF9" w:rsidRPr="001279F4" w:rsidRDefault="007A0BF9" w:rsidP="007A0BF9">
      <w:pPr>
        <w:jc w:val="both"/>
        <w:rPr>
          <w:sz w:val="8"/>
          <w:szCs w:val="8"/>
          <w:lang w:val="uk-UA"/>
        </w:rPr>
      </w:pPr>
    </w:p>
    <w:p w:rsidR="007A0BF9" w:rsidRPr="00175A53" w:rsidRDefault="007A0BF9" w:rsidP="007A0BF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7A0BF9" w:rsidRPr="00175A53" w:rsidRDefault="007A0BF9" w:rsidP="007A0BF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7A0BF9" w:rsidRPr="00175A53" w:rsidRDefault="007A0BF9" w:rsidP="007A0BF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7A0BF9" w:rsidRPr="00175A53" w:rsidRDefault="007A0BF9" w:rsidP="007A0BF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7A0BF9" w:rsidRPr="00175A53" w:rsidRDefault="007A0BF9" w:rsidP="007A0BF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7A0BF9" w:rsidRPr="00175A53" w:rsidRDefault="007A0BF9" w:rsidP="007A0BF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7A0BF9" w:rsidRPr="00492193" w:rsidRDefault="007A0BF9" w:rsidP="007A0BF9">
      <w:pPr>
        <w:widowControl w:val="0"/>
        <w:autoSpaceDE w:val="0"/>
        <w:autoSpaceDN w:val="0"/>
        <w:adjustRightInd w:val="0"/>
        <w:jc w:val="both"/>
        <w:rPr>
          <w:sz w:val="8"/>
          <w:szCs w:val="8"/>
          <w:lang w:val="uk-UA"/>
        </w:rPr>
      </w:pPr>
    </w:p>
    <w:p w:rsidR="007A0BF9" w:rsidRPr="007A0BF9" w:rsidRDefault="007A0BF9" w:rsidP="007A0BF9">
      <w:pPr>
        <w:jc w:val="both"/>
        <w:rPr>
          <w:sz w:val="20"/>
          <w:szCs w:val="20"/>
          <w:lang w:val="uk-UA"/>
        </w:rPr>
      </w:pPr>
      <w:r w:rsidRPr="00492193">
        <w:rPr>
          <w:b/>
          <w:sz w:val="20"/>
          <w:szCs w:val="20"/>
          <w:lang w:val="uk-UA"/>
        </w:rPr>
        <w:t>ПРИЙНЯТЕ РІШЕННЯ:</w:t>
      </w:r>
      <w:r w:rsidRPr="00F63909">
        <w:rPr>
          <w:lang w:val="uk-UA"/>
        </w:rPr>
        <w:t xml:space="preserve"> </w:t>
      </w:r>
      <w:r w:rsidRPr="007A0BF9">
        <w:rPr>
          <w:sz w:val="20"/>
          <w:szCs w:val="20"/>
          <w:lang w:val="uk-UA"/>
        </w:rPr>
        <w:t>Надати згоду на вчинення Товариством правочину, щодо вчинення якого є заінтересованість, в розумінні статті 71 Закону України “Про акціонерні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а саме: Договору позики, за яким Вереміна Холдінгс Лімітед (юридична особа, що створена та здійснює свою діяльність за законодавством Республіки Кіпр, реєстраційний номер НЕ 314309) надає Товариству позику на наступних умовах:</w:t>
      </w:r>
    </w:p>
    <w:p w:rsidR="007A0BF9" w:rsidRPr="007A0BF9" w:rsidRDefault="007A0BF9" w:rsidP="007A0BF9">
      <w:pPr>
        <w:jc w:val="both"/>
        <w:rPr>
          <w:sz w:val="20"/>
          <w:szCs w:val="20"/>
          <w:lang w:val="uk-UA"/>
        </w:rPr>
      </w:pPr>
      <w:r w:rsidRPr="007A0BF9">
        <w:rPr>
          <w:sz w:val="20"/>
          <w:szCs w:val="20"/>
          <w:lang w:val="uk-UA"/>
        </w:rPr>
        <w:t>- сума позики: не більше, ніж 300 000 (триста тисяч) євро;</w:t>
      </w:r>
    </w:p>
    <w:p w:rsidR="007A0BF9" w:rsidRPr="007A0BF9" w:rsidRDefault="007A0BF9" w:rsidP="007A0BF9">
      <w:pPr>
        <w:jc w:val="both"/>
        <w:rPr>
          <w:sz w:val="20"/>
          <w:szCs w:val="20"/>
          <w:lang w:val="uk-UA"/>
        </w:rPr>
      </w:pPr>
      <w:r w:rsidRPr="007A0BF9">
        <w:rPr>
          <w:sz w:val="20"/>
          <w:szCs w:val="20"/>
          <w:lang w:val="uk-UA"/>
        </w:rPr>
        <w:t>- строк надання позики: не більше, ніж 36 (тридцять шість) місяців з дати прийняття рішення загальними зборами;</w:t>
      </w:r>
    </w:p>
    <w:p w:rsidR="007A0BF9" w:rsidRPr="007A0BF9" w:rsidRDefault="007A0BF9" w:rsidP="007A0BF9">
      <w:pPr>
        <w:jc w:val="both"/>
        <w:rPr>
          <w:sz w:val="20"/>
          <w:szCs w:val="20"/>
          <w:lang w:val="uk-UA"/>
        </w:rPr>
      </w:pPr>
      <w:r w:rsidRPr="007A0BF9">
        <w:rPr>
          <w:sz w:val="20"/>
          <w:szCs w:val="20"/>
          <w:lang w:val="uk-UA"/>
        </w:rPr>
        <w:t>- проценти за користування сумою позики: щорічно у сумі Euribor12M + 1,9%;</w:t>
      </w:r>
    </w:p>
    <w:p w:rsidR="007A0BF9" w:rsidRPr="007A0BF9" w:rsidRDefault="007A0BF9" w:rsidP="007A0BF9">
      <w:pPr>
        <w:jc w:val="both"/>
        <w:rPr>
          <w:sz w:val="20"/>
          <w:szCs w:val="20"/>
          <w:lang w:val="uk-UA"/>
        </w:rPr>
      </w:pPr>
      <w:r w:rsidRPr="007A0BF9">
        <w:rPr>
          <w:sz w:val="20"/>
          <w:szCs w:val="20"/>
          <w:lang w:val="uk-UA"/>
        </w:rPr>
        <w:t xml:space="preserve">- мета позики: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7A0BF9" w:rsidRPr="007A0BF9" w:rsidRDefault="007A0BF9" w:rsidP="007A0BF9">
      <w:pPr>
        <w:jc w:val="both"/>
        <w:rPr>
          <w:sz w:val="20"/>
          <w:szCs w:val="20"/>
          <w:lang w:val="uk-UA"/>
        </w:rPr>
      </w:pPr>
      <w:r w:rsidRPr="007A0BF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Договору позики, додаткових угод до нього на вищевказаних умовах, а також інших пов’язаних з їх оформленням та виконанням документів.</w:t>
      </w:r>
    </w:p>
    <w:p w:rsidR="007A0BF9" w:rsidRDefault="007A0BF9" w:rsidP="007A0BF9">
      <w:pPr>
        <w:jc w:val="both"/>
        <w:rPr>
          <w:sz w:val="20"/>
          <w:szCs w:val="20"/>
          <w:lang w:val="uk-UA"/>
        </w:rPr>
      </w:pPr>
    </w:p>
    <w:p w:rsidR="00DB24A3" w:rsidRDefault="00DB24A3" w:rsidP="007A0BF9">
      <w:pPr>
        <w:jc w:val="both"/>
        <w:rPr>
          <w:sz w:val="20"/>
          <w:szCs w:val="20"/>
          <w:lang w:val="uk-UA"/>
        </w:rPr>
      </w:pPr>
    </w:p>
    <w:p w:rsidR="00DB24A3" w:rsidRPr="00E0030E" w:rsidRDefault="00DB24A3" w:rsidP="007A0BF9">
      <w:pPr>
        <w:jc w:val="both"/>
        <w:rPr>
          <w:sz w:val="20"/>
          <w:szCs w:val="20"/>
          <w:lang w:val="uk-UA"/>
        </w:rPr>
      </w:pPr>
    </w:p>
    <w:p w:rsidR="005162D9" w:rsidRPr="00175A53" w:rsidRDefault="005162D9" w:rsidP="005162D9">
      <w:pPr>
        <w:widowControl w:val="0"/>
        <w:autoSpaceDE w:val="0"/>
        <w:autoSpaceDN w:val="0"/>
        <w:adjustRightInd w:val="0"/>
        <w:jc w:val="both"/>
        <w:rPr>
          <w:b/>
          <w:sz w:val="20"/>
          <w:szCs w:val="20"/>
          <w:u w:val="single"/>
          <w:lang w:val="uk-UA"/>
        </w:rPr>
      </w:pPr>
      <w:r w:rsidRPr="00175A53">
        <w:rPr>
          <w:b/>
          <w:sz w:val="20"/>
          <w:szCs w:val="20"/>
          <w:u w:val="single"/>
          <w:lang w:val="uk-UA"/>
        </w:rPr>
        <w:lastRenderedPageBreak/>
        <w:t xml:space="preserve">ПО </w:t>
      </w:r>
      <w:r>
        <w:rPr>
          <w:b/>
          <w:sz w:val="20"/>
          <w:szCs w:val="20"/>
          <w:u w:val="single"/>
          <w:lang w:val="uk-UA"/>
        </w:rPr>
        <w:t xml:space="preserve">ШІСТНАДЦЯТОМУ </w:t>
      </w:r>
      <w:r w:rsidRPr="00175A53">
        <w:rPr>
          <w:b/>
          <w:sz w:val="20"/>
          <w:szCs w:val="20"/>
          <w:u w:val="single"/>
          <w:lang w:val="uk-UA"/>
        </w:rPr>
        <w:t>ПИТАННЮ ПОРЯДКУ ДЕННОГО:</w:t>
      </w:r>
    </w:p>
    <w:p w:rsidR="005162D9" w:rsidRPr="00175A53" w:rsidRDefault="005162D9" w:rsidP="005162D9">
      <w:pPr>
        <w:shd w:val="clear" w:color="auto" w:fill="FFFFFF"/>
        <w:jc w:val="both"/>
        <w:rPr>
          <w:b/>
          <w:color w:val="000000"/>
          <w:spacing w:val="-2"/>
          <w:sz w:val="8"/>
          <w:szCs w:val="8"/>
          <w:u w:val="single"/>
          <w:lang w:val="uk-UA"/>
        </w:rPr>
      </w:pPr>
    </w:p>
    <w:p w:rsidR="005162D9" w:rsidRPr="00175A53" w:rsidRDefault="005162D9" w:rsidP="005162D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16</w:t>
      </w:r>
      <w:r w:rsidRPr="00175A53">
        <w:rPr>
          <w:sz w:val="20"/>
          <w:szCs w:val="20"/>
          <w:lang w:val="uk-UA"/>
        </w:rPr>
        <w:t>.</w:t>
      </w:r>
    </w:p>
    <w:p w:rsidR="005162D9" w:rsidRPr="00252803" w:rsidRDefault="005162D9" w:rsidP="005162D9">
      <w:pPr>
        <w:widowControl w:val="0"/>
        <w:autoSpaceDE w:val="0"/>
        <w:autoSpaceDN w:val="0"/>
        <w:adjustRightInd w:val="0"/>
        <w:jc w:val="both"/>
        <w:rPr>
          <w:sz w:val="8"/>
          <w:szCs w:val="8"/>
          <w:lang w:val="uk-UA"/>
        </w:rPr>
      </w:pPr>
    </w:p>
    <w:p w:rsidR="005162D9" w:rsidRPr="005162D9" w:rsidRDefault="005162D9" w:rsidP="005162D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5162D9">
        <w:rPr>
          <w:sz w:val="20"/>
          <w:szCs w:val="20"/>
          <w:lang w:val="uk-UA"/>
        </w:rPr>
        <w:t>16. Надання згоди на вчинення Товариством значного правочину з Вереміна Холдінгс Лімітед (юридичною особою, що створена та здійснює свою діяльність за законодавством Республіки Кіпр, реєстраційний номер НЕ 314309).</w:t>
      </w:r>
    </w:p>
    <w:p w:rsidR="005162D9" w:rsidRPr="002E366E" w:rsidRDefault="005162D9" w:rsidP="005162D9">
      <w:pPr>
        <w:jc w:val="both"/>
        <w:rPr>
          <w:b/>
          <w:i/>
          <w:caps/>
          <w:sz w:val="8"/>
          <w:szCs w:val="8"/>
          <w:lang w:val="uk-UA"/>
        </w:rPr>
      </w:pPr>
    </w:p>
    <w:p w:rsidR="005162D9" w:rsidRPr="005162D9" w:rsidRDefault="005162D9" w:rsidP="005162D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5162D9">
        <w:rPr>
          <w:sz w:val="20"/>
          <w:szCs w:val="20"/>
          <w:lang w:val="uk-UA"/>
        </w:rPr>
        <w:t>Надати згоду на вчинення Товариством значного правочину з Вереміна Холдінгс Лімітед (юридичною особою, що створена та здійснює свою діяльність за законодавством Республіки Кіпр, реєстраційний номер НЕ 314309), а саме: Договору позики, за яким Вереміна Холдінгс Лімітед (юридична особа, що створена та здійснює свою діяльність за законодавством Республіки Кіпр, реєстраційний номер НЕ 314309) надає Товариству позику на наступних умовах:</w:t>
      </w:r>
    </w:p>
    <w:p w:rsidR="005162D9" w:rsidRPr="005162D9" w:rsidRDefault="005162D9" w:rsidP="005162D9">
      <w:pPr>
        <w:jc w:val="both"/>
        <w:rPr>
          <w:sz w:val="20"/>
          <w:szCs w:val="20"/>
          <w:lang w:val="uk-UA"/>
        </w:rPr>
      </w:pPr>
      <w:r w:rsidRPr="005162D9">
        <w:rPr>
          <w:sz w:val="20"/>
          <w:szCs w:val="20"/>
          <w:lang w:val="uk-UA"/>
        </w:rPr>
        <w:t>- сума позики: не більше, ніж 300 000 (триста тисяч) євро;</w:t>
      </w:r>
    </w:p>
    <w:p w:rsidR="005162D9" w:rsidRPr="005162D9" w:rsidRDefault="005162D9" w:rsidP="005162D9">
      <w:pPr>
        <w:jc w:val="both"/>
        <w:rPr>
          <w:sz w:val="20"/>
          <w:szCs w:val="20"/>
          <w:lang w:val="uk-UA"/>
        </w:rPr>
      </w:pPr>
      <w:r w:rsidRPr="005162D9">
        <w:rPr>
          <w:sz w:val="20"/>
          <w:szCs w:val="20"/>
          <w:lang w:val="uk-UA"/>
        </w:rPr>
        <w:t>- строк надання позики: не більше, ніж 36 (тридцять шість) місяців з дати прийняття рішення загальними зборами;</w:t>
      </w:r>
    </w:p>
    <w:p w:rsidR="005162D9" w:rsidRPr="005162D9" w:rsidRDefault="005162D9" w:rsidP="005162D9">
      <w:pPr>
        <w:jc w:val="both"/>
        <w:rPr>
          <w:sz w:val="20"/>
          <w:szCs w:val="20"/>
          <w:lang w:val="uk-UA"/>
        </w:rPr>
      </w:pPr>
      <w:r w:rsidRPr="005162D9">
        <w:rPr>
          <w:sz w:val="20"/>
          <w:szCs w:val="20"/>
          <w:lang w:val="uk-UA"/>
        </w:rPr>
        <w:t>- проценти за користування сумою позики: щорічно у сумі Euribor12M + 1,9%;</w:t>
      </w:r>
    </w:p>
    <w:p w:rsidR="005162D9" w:rsidRPr="005162D9" w:rsidRDefault="005162D9" w:rsidP="005162D9">
      <w:pPr>
        <w:jc w:val="both"/>
        <w:rPr>
          <w:sz w:val="20"/>
          <w:szCs w:val="20"/>
          <w:lang w:val="uk-UA"/>
        </w:rPr>
      </w:pPr>
      <w:r w:rsidRPr="005162D9">
        <w:rPr>
          <w:sz w:val="20"/>
          <w:szCs w:val="20"/>
          <w:lang w:val="uk-UA"/>
        </w:rPr>
        <w:t xml:space="preserve">- мета позики: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5162D9" w:rsidRPr="005162D9" w:rsidRDefault="005162D9" w:rsidP="005162D9">
      <w:pPr>
        <w:jc w:val="both"/>
        <w:rPr>
          <w:sz w:val="20"/>
          <w:szCs w:val="20"/>
          <w:lang w:val="uk-UA"/>
        </w:rPr>
      </w:pPr>
      <w:r w:rsidRPr="005162D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Договору позики, додаткових угод до нього на вищевказаних умовах, а також інших пов’язаних з їх оформленням та виконанням документів.</w:t>
      </w:r>
    </w:p>
    <w:p w:rsidR="005162D9" w:rsidRPr="001279F4" w:rsidRDefault="005162D9" w:rsidP="005162D9">
      <w:pPr>
        <w:jc w:val="both"/>
        <w:rPr>
          <w:sz w:val="8"/>
          <w:szCs w:val="8"/>
          <w:lang w:val="uk-UA"/>
        </w:rPr>
      </w:pPr>
    </w:p>
    <w:p w:rsidR="005162D9" w:rsidRPr="00175A53" w:rsidRDefault="005162D9" w:rsidP="005162D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5162D9" w:rsidRPr="00175A53" w:rsidRDefault="005162D9" w:rsidP="005162D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162D9" w:rsidRPr="00175A53" w:rsidRDefault="005162D9" w:rsidP="005162D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162D9" w:rsidRPr="00175A53" w:rsidRDefault="005162D9" w:rsidP="005162D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162D9" w:rsidRPr="00175A53" w:rsidRDefault="005162D9" w:rsidP="005162D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5162D9" w:rsidRPr="00175A53" w:rsidRDefault="005162D9" w:rsidP="005162D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5162D9" w:rsidRPr="00492193" w:rsidRDefault="005162D9" w:rsidP="005162D9">
      <w:pPr>
        <w:widowControl w:val="0"/>
        <w:autoSpaceDE w:val="0"/>
        <w:autoSpaceDN w:val="0"/>
        <w:adjustRightInd w:val="0"/>
        <w:jc w:val="both"/>
        <w:rPr>
          <w:sz w:val="8"/>
          <w:szCs w:val="8"/>
          <w:lang w:val="uk-UA"/>
        </w:rPr>
      </w:pPr>
    </w:p>
    <w:p w:rsidR="005162D9" w:rsidRPr="005162D9" w:rsidRDefault="005162D9" w:rsidP="005162D9">
      <w:pPr>
        <w:jc w:val="both"/>
        <w:rPr>
          <w:sz w:val="20"/>
          <w:szCs w:val="20"/>
          <w:lang w:val="uk-UA"/>
        </w:rPr>
      </w:pPr>
      <w:r w:rsidRPr="00492193">
        <w:rPr>
          <w:b/>
          <w:sz w:val="20"/>
          <w:szCs w:val="20"/>
          <w:lang w:val="uk-UA"/>
        </w:rPr>
        <w:t>ПРИЙНЯТЕ РІШЕННЯ:</w:t>
      </w:r>
      <w:r w:rsidRPr="00F63909">
        <w:rPr>
          <w:lang w:val="uk-UA"/>
        </w:rPr>
        <w:t xml:space="preserve"> </w:t>
      </w:r>
      <w:r w:rsidRPr="005162D9">
        <w:rPr>
          <w:sz w:val="20"/>
          <w:szCs w:val="20"/>
          <w:lang w:val="uk-UA"/>
        </w:rPr>
        <w:t>Надати згоду на вчинення Товариством значного правочину з Вереміна Холдінгс Лімітед (юридичною особою, що створена та здійснює свою діяльність за законодавством Республіки Кіпр, реєстраційний номер НЕ 314309), а саме: Договору позики, за яким Вереміна Холдінгс Лімітед (юридична особа, що створена та здійснює свою діяльність за законодавством Республіки Кіпр, реєстраційний номер НЕ 314309) надає Товариству позику на наступних умовах:</w:t>
      </w:r>
    </w:p>
    <w:p w:rsidR="005162D9" w:rsidRPr="005162D9" w:rsidRDefault="005162D9" w:rsidP="005162D9">
      <w:pPr>
        <w:jc w:val="both"/>
        <w:rPr>
          <w:sz w:val="20"/>
          <w:szCs w:val="20"/>
          <w:lang w:val="uk-UA"/>
        </w:rPr>
      </w:pPr>
      <w:r w:rsidRPr="005162D9">
        <w:rPr>
          <w:sz w:val="20"/>
          <w:szCs w:val="20"/>
          <w:lang w:val="uk-UA"/>
        </w:rPr>
        <w:t>- сума позики: не більше, ніж 300 000 (триста тисяч) євро;</w:t>
      </w:r>
    </w:p>
    <w:p w:rsidR="005162D9" w:rsidRPr="005162D9" w:rsidRDefault="005162D9" w:rsidP="005162D9">
      <w:pPr>
        <w:jc w:val="both"/>
        <w:rPr>
          <w:sz w:val="20"/>
          <w:szCs w:val="20"/>
          <w:lang w:val="uk-UA"/>
        </w:rPr>
      </w:pPr>
      <w:r w:rsidRPr="005162D9">
        <w:rPr>
          <w:sz w:val="20"/>
          <w:szCs w:val="20"/>
          <w:lang w:val="uk-UA"/>
        </w:rPr>
        <w:t>- строк надання позики: не більше, ніж 36 (тридцять шість) місяців з дати прийняття рішення загальними зборами;</w:t>
      </w:r>
    </w:p>
    <w:p w:rsidR="005162D9" w:rsidRPr="005162D9" w:rsidRDefault="005162D9" w:rsidP="005162D9">
      <w:pPr>
        <w:jc w:val="both"/>
        <w:rPr>
          <w:sz w:val="20"/>
          <w:szCs w:val="20"/>
          <w:lang w:val="uk-UA"/>
        </w:rPr>
      </w:pPr>
      <w:r w:rsidRPr="005162D9">
        <w:rPr>
          <w:sz w:val="20"/>
          <w:szCs w:val="20"/>
          <w:lang w:val="uk-UA"/>
        </w:rPr>
        <w:t>- проценти за користування сумою позики: щорічно у сумі Euribor12M + 1,9%;</w:t>
      </w:r>
    </w:p>
    <w:p w:rsidR="005162D9" w:rsidRPr="005162D9" w:rsidRDefault="005162D9" w:rsidP="005162D9">
      <w:pPr>
        <w:jc w:val="both"/>
        <w:rPr>
          <w:sz w:val="20"/>
          <w:szCs w:val="20"/>
          <w:lang w:val="uk-UA"/>
        </w:rPr>
      </w:pPr>
      <w:r w:rsidRPr="005162D9">
        <w:rPr>
          <w:sz w:val="20"/>
          <w:szCs w:val="20"/>
          <w:lang w:val="uk-UA"/>
        </w:rPr>
        <w:t xml:space="preserve">- мета позики: проведення Товариством реконструкції об’єктів нерухомості та благоустрою території за адресою: Волинська область, Старовижівський район, село Кримне, вулиця Центральна, будинок 120.   </w:t>
      </w:r>
    </w:p>
    <w:p w:rsidR="005162D9" w:rsidRPr="005162D9" w:rsidRDefault="005162D9" w:rsidP="005162D9">
      <w:pPr>
        <w:jc w:val="both"/>
        <w:rPr>
          <w:sz w:val="20"/>
          <w:szCs w:val="20"/>
          <w:lang w:val="uk-UA"/>
        </w:rPr>
      </w:pPr>
      <w:r w:rsidRPr="005162D9">
        <w:rPr>
          <w:sz w:val="20"/>
          <w:szCs w:val="20"/>
          <w:lang w:val="uk-UA"/>
        </w:rPr>
        <w:t>Надати повноваження директору Товариства (або іншій, належним чином уповноваженій ним особі) на укладення (підписання) від імені Товариства з Вереміна Холдінгс Лімітед (юридичною особою, що створена та здійснює свою діяльність за законодавством Республіки Кіпр, реєстраційний номер НЕ 314309) Договору позики, додаткових угод до нього на вищевказаних умовах, а також інших пов’язаних з їх оформленням та виконанням документів.</w:t>
      </w:r>
    </w:p>
    <w:p w:rsidR="005162D9" w:rsidRPr="007A0BF9" w:rsidRDefault="005162D9" w:rsidP="005162D9">
      <w:pPr>
        <w:jc w:val="both"/>
        <w:rPr>
          <w:sz w:val="20"/>
          <w:szCs w:val="20"/>
          <w:lang w:val="uk-UA"/>
        </w:rPr>
      </w:pPr>
    </w:p>
    <w:p w:rsidR="00BD68B9" w:rsidRPr="00175A53" w:rsidRDefault="00BD68B9" w:rsidP="00BD68B9">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СІМНАДЦЯТОМУ </w:t>
      </w:r>
      <w:r w:rsidRPr="00175A53">
        <w:rPr>
          <w:b/>
          <w:sz w:val="20"/>
          <w:szCs w:val="20"/>
          <w:u w:val="single"/>
          <w:lang w:val="uk-UA"/>
        </w:rPr>
        <w:t>ПИТАННЮ ПОРЯДКУ ДЕННОГО:</w:t>
      </w:r>
    </w:p>
    <w:p w:rsidR="00BD68B9" w:rsidRPr="00175A53" w:rsidRDefault="00BD68B9" w:rsidP="00BD68B9">
      <w:pPr>
        <w:shd w:val="clear" w:color="auto" w:fill="FFFFFF"/>
        <w:jc w:val="both"/>
        <w:rPr>
          <w:b/>
          <w:color w:val="000000"/>
          <w:spacing w:val="-2"/>
          <w:sz w:val="8"/>
          <w:szCs w:val="8"/>
          <w:u w:val="single"/>
          <w:lang w:val="uk-UA"/>
        </w:rPr>
      </w:pPr>
    </w:p>
    <w:p w:rsidR="00BD68B9" w:rsidRPr="00175A53" w:rsidRDefault="00BD68B9" w:rsidP="00BD68B9">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17</w:t>
      </w:r>
      <w:r w:rsidRPr="00175A53">
        <w:rPr>
          <w:sz w:val="20"/>
          <w:szCs w:val="20"/>
          <w:lang w:val="uk-UA"/>
        </w:rPr>
        <w:t>.</w:t>
      </w:r>
    </w:p>
    <w:p w:rsidR="00BD68B9" w:rsidRPr="00252803" w:rsidRDefault="00BD68B9" w:rsidP="00BD68B9">
      <w:pPr>
        <w:widowControl w:val="0"/>
        <w:autoSpaceDE w:val="0"/>
        <w:autoSpaceDN w:val="0"/>
        <w:adjustRightInd w:val="0"/>
        <w:jc w:val="both"/>
        <w:rPr>
          <w:sz w:val="8"/>
          <w:szCs w:val="8"/>
          <w:lang w:val="uk-UA"/>
        </w:rPr>
      </w:pPr>
    </w:p>
    <w:p w:rsidR="00BD68B9" w:rsidRPr="00BD68B9" w:rsidRDefault="00BD68B9" w:rsidP="00BD68B9">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BD68B9">
        <w:rPr>
          <w:sz w:val="20"/>
          <w:szCs w:val="20"/>
          <w:lang w:val="uk-UA"/>
        </w:rPr>
        <w:t xml:space="preserve">17. Попереднє надання згоди на вчинення значних правочинів, які можуть вчинятися Товариством протягом одного року з дати прийняття рішення та їх граничну сукупну вартість. </w:t>
      </w:r>
    </w:p>
    <w:p w:rsidR="00BD68B9" w:rsidRPr="002E366E" w:rsidRDefault="00BD68B9" w:rsidP="00BD68B9">
      <w:pPr>
        <w:jc w:val="both"/>
        <w:rPr>
          <w:b/>
          <w:i/>
          <w:caps/>
          <w:sz w:val="8"/>
          <w:szCs w:val="8"/>
          <w:lang w:val="uk-UA"/>
        </w:rPr>
      </w:pPr>
    </w:p>
    <w:p w:rsidR="00BD68B9" w:rsidRPr="00BD68B9" w:rsidRDefault="00BD68B9" w:rsidP="00BD68B9">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BD68B9">
        <w:rPr>
          <w:sz w:val="20"/>
          <w:szCs w:val="20"/>
          <w:lang w:val="uk-UA"/>
        </w:rPr>
        <w:t xml:space="preserve">Попередньо надати згоду на вчинення значних правочинів купівлі-продажу, поставки, іпотеки, поруки, депозиту, оренди (найму), про надання поворотної фінансової допомоги, генерального підряду, підряду, субпідряду, які можуть вчинятися Товариством протягом одного року з дати прийняття рішення, граничною сукупною вартістю не більше 175 000 000 (сто сімдесят п’ять мільйонів) гривень. </w:t>
      </w:r>
    </w:p>
    <w:p w:rsidR="00BD68B9" w:rsidRPr="00BD68B9" w:rsidRDefault="00BD68B9" w:rsidP="00BD68B9">
      <w:pPr>
        <w:jc w:val="both"/>
        <w:rPr>
          <w:sz w:val="20"/>
          <w:szCs w:val="20"/>
          <w:lang w:val="uk-UA"/>
        </w:rPr>
      </w:pPr>
      <w:r w:rsidRPr="00BD68B9">
        <w:rPr>
          <w:sz w:val="20"/>
          <w:szCs w:val="20"/>
          <w:lang w:val="uk-UA"/>
        </w:rPr>
        <w:t xml:space="preserve">Надати повноваження директору Товариства (або іншій, належним чином уповноваженій ним особі) на визначення істотних умов та укладення (підписання) від імені Товариства значних правочинів купівлі-продажу, поставки, іпотеки, </w:t>
      </w:r>
      <w:r w:rsidRPr="00BD68B9">
        <w:rPr>
          <w:sz w:val="20"/>
          <w:szCs w:val="20"/>
          <w:lang w:val="uk-UA"/>
        </w:rPr>
        <w:lastRenderedPageBreak/>
        <w:t>поруки, депозиту, оренди (найму), про надання поворотної фінансової допомоги, генерального підряду, підряду, субпідряду, які можуть вчинятися Товариством протягом одного року з дати прийняття рішення, додаткових угод до них, а також інших пов’язаних з їх оформленням та виконанням документів.</w:t>
      </w:r>
    </w:p>
    <w:p w:rsidR="00BD68B9" w:rsidRPr="001279F4" w:rsidRDefault="00BD68B9" w:rsidP="00BD68B9">
      <w:pPr>
        <w:jc w:val="both"/>
        <w:rPr>
          <w:sz w:val="8"/>
          <w:szCs w:val="8"/>
          <w:lang w:val="uk-UA"/>
        </w:rPr>
      </w:pPr>
    </w:p>
    <w:p w:rsidR="00BD68B9" w:rsidRPr="00175A53" w:rsidRDefault="00BD68B9" w:rsidP="00BD68B9">
      <w:pPr>
        <w:widowControl w:val="0"/>
        <w:autoSpaceDE w:val="0"/>
        <w:autoSpaceDN w:val="0"/>
        <w:adjustRightInd w:val="0"/>
        <w:jc w:val="both"/>
        <w:rPr>
          <w:b/>
          <w:sz w:val="20"/>
          <w:szCs w:val="20"/>
          <w:lang w:val="uk-UA"/>
        </w:rPr>
      </w:pPr>
      <w:r w:rsidRPr="00175A53">
        <w:rPr>
          <w:b/>
          <w:sz w:val="20"/>
          <w:szCs w:val="20"/>
          <w:lang w:val="uk-UA"/>
        </w:rPr>
        <w:t xml:space="preserve">ПІДСУМКИ ГОЛОСУВАННЯ:  </w:t>
      </w:r>
    </w:p>
    <w:p w:rsidR="00BD68B9" w:rsidRPr="00175A53" w:rsidRDefault="00BD68B9" w:rsidP="00BD68B9">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D68B9" w:rsidRPr="00175A53" w:rsidRDefault="00BD68B9" w:rsidP="00BD68B9">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D68B9" w:rsidRPr="00175A53" w:rsidRDefault="00BD68B9" w:rsidP="00BD68B9">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D68B9" w:rsidRPr="00175A53" w:rsidRDefault="00BD68B9" w:rsidP="00BD68B9">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D68B9" w:rsidRPr="00175A53" w:rsidRDefault="00BD68B9" w:rsidP="00BD68B9">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BD68B9" w:rsidRPr="00492193" w:rsidRDefault="00BD68B9" w:rsidP="00BD68B9">
      <w:pPr>
        <w:widowControl w:val="0"/>
        <w:autoSpaceDE w:val="0"/>
        <w:autoSpaceDN w:val="0"/>
        <w:adjustRightInd w:val="0"/>
        <w:jc w:val="both"/>
        <w:rPr>
          <w:sz w:val="8"/>
          <w:szCs w:val="8"/>
          <w:lang w:val="uk-UA"/>
        </w:rPr>
      </w:pPr>
    </w:p>
    <w:p w:rsidR="00BD68B9" w:rsidRPr="00BD68B9" w:rsidRDefault="00BD68B9" w:rsidP="00BD68B9">
      <w:pPr>
        <w:jc w:val="both"/>
        <w:rPr>
          <w:sz w:val="20"/>
          <w:szCs w:val="20"/>
          <w:lang w:val="uk-UA"/>
        </w:rPr>
      </w:pPr>
      <w:r w:rsidRPr="00492193">
        <w:rPr>
          <w:b/>
          <w:sz w:val="20"/>
          <w:szCs w:val="20"/>
          <w:lang w:val="uk-UA"/>
        </w:rPr>
        <w:t>ПРИЙНЯТЕ РІШЕННЯ:</w:t>
      </w:r>
      <w:r w:rsidRPr="00F63909">
        <w:rPr>
          <w:lang w:val="uk-UA"/>
        </w:rPr>
        <w:t xml:space="preserve"> </w:t>
      </w:r>
      <w:r w:rsidRPr="00BD68B9">
        <w:rPr>
          <w:sz w:val="20"/>
          <w:szCs w:val="20"/>
          <w:lang w:val="uk-UA"/>
        </w:rPr>
        <w:t xml:space="preserve">Попередньо надати згоду на вчинення значних правочинів купівлі-продажу, поставки, іпотеки, поруки, депозиту, оренди (найму), про надання поворотної фінансової допомоги, генерального підряду, підряду, субпідряду, які можуть вчинятися Товариством протягом одного року з дати прийняття рішення, граничною сукупною вартістю не більше 175 000 000 (сто сімдесят п’ять мільйонів) гривень. </w:t>
      </w:r>
    </w:p>
    <w:p w:rsidR="00BD68B9" w:rsidRPr="00BD68B9" w:rsidRDefault="00BD68B9" w:rsidP="00BD68B9">
      <w:pPr>
        <w:jc w:val="both"/>
        <w:rPr>
          <w:sz w:val="20"/>
          <w:szCs w:val="20"/>
          <w:lang w:val="uk-UA"/>
        </w:rPr>
      </w:pPr>
      <w:r w:rsidRPr="00BD68B9">
        <w:rPr>
          <w:sz w:val="20"/>
          <w:szCs w:val="20"/>
          <w:lang w:val="uk-UA"/>
        </w:rPr>
        <w:t>Надати повноваження директору Товариства (або іншій, належним чином уповноваженій ним особі) на визначення істотних умов та укладення (підписання) від імені Товариства значних правочинів купівлі-продажу, поставки, іпотеки, поруки, депозиту, оренди (найму), про надання поворотної фінансової допомоги, генерального підряду, підряду, субпідряду, які можуть вчинятися Товариством протягом одного року з дати прийняття рішення, додаткових угод до них, а також інших пов’язаних з їх оформленням та виконанням документів.</w:t>
      </w:r>
    </w:p>
    <w:p w:rsidR="00BD68B9" w:rsidRPr="005162D9" w:rsidRDefault="00BD68B9" w:rsidP="00BD68B9">
      <w:pPr>
        <w:jc w:val="both"/>
        <w:rPr>
          <w:sz w:val="20"/>
          <w:szCs w:val="20"/>
          <w:lang w:val="uk-UA"/>
        </w:rPr>
      </w:pPr>
    </w:p>
    <w:p w:rsidR="00B942F5" w:rsidRPr="00175A53" w:rsidRDefault="00B942F5" w:rsidP="00B942F5">
      <w:pPr>
        <w:widowControl w:val="0"/>
        <w:autoSpaceDE w:val="0"/>
        <w:autoSpaceDN w:val="0"/>
        <w:adjustRightInd w:val="0"/>
        <w:jc w:val="both"/>
        <w:rPr>
          <w:b/>
          <w:sz w:val="20"/>
          <w:szCs w:val="20"/>
          <w:u w:val="single"/>
          <w:lang w:val="uk-UA"/>
        </w:rPr>
      </w:pPr>
      <w:r w:rsidRPr="00175A53">
        <w:rPr>
          <w:b/>
          <w:sz w:val="20"/>
          <w:szCs w:val="20"/>
          <w:u w:val="single"/>
          <w:lang w:val="uk-UA"/>
        </w:rPr>
        <w:t xml:space="preserve">ПО </w:t>
      </w:r>
      <w:r>
        <w:rPr>
          <w:b/>
          <w:sz w:val="20"/>
          <w:szCs w:val="20"/>
          <w:u w:val="single"/>
          <w:lang w:val="uk-UA"/>
        </w:rPr>
        <w:t xml:space="preserve">ВІСІМНАДЦЯТОМУ </w:t>
      </w:r>
      <w:r w:rsidRPr="00175A53">
        <w:rPr>
          <w:b/>
          <w:sz w:val="20"/>
          <w:szCs w:val="20"/>
          <w:u w:val="single"/>
          <w:lang w:val="uk-UA"/>
        </w:rPr>
        <w:t>ПИТАННЮ ПОРЯДКУ ДЕННОГО:</w:t>
      </w:r>
    </w:p>
    <w:p w:rsidR="00B942F5" w:rsidRPr="00175A53" w:rsidRDefault="00B942F5" w:rsidP="00B942F5">
      <w:pPr>
        <w:shd w:val="clear" w:color="auto" w:fill="FFFFFF"/>
        <w:jc w:val="both"/>
        <w:rPr>
          <w:b/>
          <w:color w:val="000000"/>
          <w:spacing w:val="-2"/>
          <w:sz w:val="8"/>
          <w:szCs w:val="8"/>
          <w:u w:val="single"/>
          <w:lang w:val="uk-UA"/>
        </w:rPr>
      </w:pPr>
    </w:p>
    <w:p w:rsidR="00B942F5" w:rsidRPr="00175A53" w:rsidRDefault="00B942F5" w:rsidP="00B942F5">
      <w:pPr>
        <w:widowControl w:val="0"/>
        <w:autoSpaceDE w:val="0"/>
        <w:autoSpaceDN w:val="0"/>
        <w:adjustRightInd w:val="0"/>
        <w:jc w:val="both"/>
        <w:rPr>
          <w:sz w:val="20"/>
          <w:szCs w:val="20"/>
          <w:lang w:val="uk-UA"/>
        </w:rPr>
      </w:pPr>
      <w:r w:rsidRPr="00175A53">
        <w:rPr>
          <w:sz w:val="20"/>
          <w:szCs w:val="20"/>
          <w:lang w:val="uk-UA"/>
        </w:rPr>
        <w:t xml:space="preserve">Голосували бюлетенем </w:t>
      </w:r>
      <w:r w:rsidRPr="00175A53">
        <w:rPr>
          <w:b/>
          <w:sz w:val="20"/>
          <w:szCs w:val="20"/>
          <w:u w:val="single"/>
          <w:lang w:val="uk-UA"/>
        </w:rPr>
        <w:t xml:space="preserve">№ </w:t>
      </w:r>
      <w:r>
        <w:rPr>
          <w:b/>
          <w:sz w:val="20"/>
          <w:szCs w:val="20"/>
          <w:u w:val="single"/>
          <w:lang w:val="uk-UA"/>
        </w:rPr>
        <w:t>18</w:t>
      </w:r>
      <w:r w:rsidRPr="00175A53">
        <w:rPr>
          <w:sz w:val="20"/>
          <w:szCs w:val="20"/>
          <w:lang w:val="uk-UA"/>
        </w:rPr>
        <w:t>.</w:t>
      </w:r>
    </w:p>
    <w:p w:rsidR="00B942F5" w:rsidRPr="00252803" w:rsidRDefault="00B942F5" w:rsidP="00B942F5">
      <w:pPr>
        <w:widowControl w:val="0"/>
        <w:autoSpaceDE w:val="0"/>
        <w:autoSpaceDN w:val="0"/>
        <w:adjustRightInd w:val="0"/>
        <w:jc w:val="both"/>
        <w:rPr>
          <w:sz w:val="8"/>
          <w:szCs w:val="8"/>
          <w:lang w:val="uk-UA"/>
        </w:rPr>
      </w:pPr>
    </w:p>
    <w:p w:rsidR="00B942F5" w:rsidRPr="00B942F5" w:rsidRDefault="00B942F5" w:rsidP="00B942F5">
      <w:pPr>
        <w:jc w:val="both"/>
        <w:rPr>
          <w:sz w:val="20"/>
          <w:szCs w:val="20"/>
          <w:lang w:val="uk-UA"/>
        </w:rPr>
      </w:pPr>
      <w:r w:rsidRPr="00175A53">
        <w:rPr>
          <w:b/>
          <w:sz w:val="20"/>
          <w:szCs w:val="20"/>
          <w:lang w:val="uk-UA"/>
        </w:rPr>
        <w:t>ПИТАННЯ, ВИНЕСЕНЕ НА ГОЛОСУВАННЯ:</w:t>
      </w:r>
      <w:r w:rsidRPr="00175A53">
        <w:rPr>
          <w:sz w:val="20"/>
          <w:szCs w:val="20"/>
          <w:lang w:val="uk-UA"/>
        </w:rPr>
        <w:t xml:space="preserve"> </w:t>
      </w:r>
      <w:r w:rsidRPr="00B942F5">
        <w:rPr>
          <w:sz w:val="20"/>
          <w:szCs w:val="20"/>
          <w:lang w:val="uk-UA"/>
        </w:rPr>
        <w:t xml:space="preserve">18. Затвердження порядку та умов обов’язкового викупу Товариством акцій на вимогу акціонерів. </w:t>
      </w:r>
    </w:p>
    <w:p w:rsidR="00B942F5" w:rsidRPr="00B942F5" w:rsidRDefault="00B942F5" w:rsidP="00B942F5">
      <w:pPr>
        <w:jc w:val="both"/>
        <w:rPr>
          <w:sz w:val="8"/>
          <w:szCs w:val="8"/>
          <w:lang w:val="uk-UA"/>
        </w:rPr>
      </w:pPr>
    </w:p>
    <w:p w:rsidR="00B942F5" w:rsidRPr="00B942F5" w:rsidRDefault="00B942F5" w:rsidP="00B942F5">
      <w:pPr>
        <w:jc w:val="both"/>
        <w:rPr>
          <w:sz w:val="20"/>
          <w:szCs w:val="20"/>
          <w:lang w:val="uk-UA"/>
        </w:rPr>
      </w:pPr>
      <w:r w:rsidRPr="004C5C30">
        <w:rPr>
          <w:b/>
          <w:i/>
          <w:caps/>
          <w:sz w:val="20"/>
          <w:szCs w:val="20"/>
          <w:lang w:val="uk-UA"/>
        </w:rPr>
        <w:t>ПРОЕКТ РІШЕННЯ:</w:t>
      </w:r>
      <w:r w:rsidRPr="004C5C30">
        <w:rPr>
          <w:sz w:val="16"/>
          <w:szCs w:val="16"/>
          <w:lang w:val="uk-UA"/>
        </w:rPr>
        <w:t xml:space="preserve"> </w:t>
      </w:r>
      <w:r w:rsidRPr="00B942F5">
        <w:rPr>
          <w:sz w:val="20"/>
          <w:szCs w:val="20"/>
          <w:lang w:val="uk-UA"/>
        </w:rPr>
        <w:t>Затвердити порядок та умови обов’язкового викупу Товариством акцій на вимогу акціонерів, а саме:</w:t>
      </w:r>
    </w:p>
    <w:p w:rsidR="00B942F5" w:rsidRPr="00B942F5" w:rsidRDefault="00B942F5" w:rsidP="00B942F5">
      <w:pPr>
        <w:jc w:val="both"/>
        <w:rPr>
          <w:sz w:val="20"/>
          <w:szCs w:val="20"/>
          <w:lang w:val="uk-UA"/>
        </w:rPr>
      </w:pPr>
      <w:r w:rsidRPr="00B942F5">
        <w:rPr>
          <w:sz w:val="20"/>
          <w:szCs w:val="20"/>
          <w:lang w:val="uk-UA"/>
        </w:rPr>
        <w:t>1. Кожний акціонер - власник простих акцій Товариства має право вимагати здійснення обов’язкового викупу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 надання згоди на вчинення Товариством правочинів, щодо вчинення яких є заінтересованість, надання згоди на вчинення Товариством значних правочинів. Ціна викупу акцій дорівнює ринковій вартості акцій. Ринкова вартість акцій визначається станом на останній робочий день, що передує дню розміщення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 Договір між Товариством та акціонером про обов’язковий викуп Товариством належних йому акцій укладається в письмовій формі.</w:t>
      </w:r>
    </w:p>
    <w:p w:rsidR="00B942F5" w:rsidRPr="00B942F5" w:rsidRDefault="00B942F5" w:rsidP="00B942F5">
      <w:pPr>
        <w:jc w:val="both"/>
        <w:rPr>
          <w:sz w:val="20"/>
          <w:szCs w:val="20"/>
          <w:lang w:val="uk-UA"/>
        </w:rPr>
      </w:pPr>
      <w:r w:rsidRPr="00B942F5">
        <w:rPr>
          <w:sz w:val="20"/>
          <w:szCs w:val="20"/>
          <w:lang w:val="uk-UA"/>
        </w:rPr>
        <w:t>2. Товариство протягом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Товариства, повідомляє акціонерів, які мають право вимагати обов’язкового викупу акцій, про право вимоги обов’язкового викупу акцій із зазначенням:</w:t>
      </w:r>
    </w:p>
    <w:p w:rsidR="00B942F5" w:rsidRPr="00B942F5" w:rsidRDefault="00B942F5" w:rsidP="00B942F5">
      <w:pPr>
        <w:jc w:val="both"/>
        <w:rPr>
          <w:sz w:val="20"/>
          <w:szCs w:val="20"/>
          <w:lang w:val="uk-UA"/>
        </w:rPr>
      </w:pPr>
      <w:r w:rsidRPr="00B942F5">
        <w:rPr>
          <w:sz w:val="20"/>
          <w:szCs w:val="20"/>
          <w:lang w:val="uk-UA"/>
        </w:rPr>
        <w:t>- ціни викупу акцій;</w:t>
      </w:r>
    </w:p>
    <w:p w:rsidR="00B942F5" w:rsidRPr="00B942F5" w:rsidRDefault="00B942F5" w:rsidP="00B942F5">
      <w:pPr>
        <w:jc w:val="both"/>
        <w:rPr>
          <w:sz w:val="20"/>
          <w:szCs w:val="20"/>
          <w:lang w:val="uk-UA"/>
        </w:rPr>
      </w:pPr>
      <w:r w:rsidRPr="00B942F5">
        <w:rPr>
          <w:sz w:val="20"/>
          <w:szCs w:val="20"/>
          <w:lang w:val="uk-UA"/>
        </w:rPr>
        <w:t>- кількості акцій, викуп яких має право вимагати акціонер;</w:t>
      </w:r>
    </w:p>
    <w:p w:rsidR="00B942F5" w:rsidRPr="00B942F5" w:rsidRDefault="00B942F5" w:rsidP="00B942F5">
      <w:pPr>
        <w:jc w:val="both"/>
        <w:rPr>
          <w:sz w:val="20"/>
          <w:szCs w:val="20"/>
          <w:lang w:val="uk-UA"/>
        </w:rPr>
      </w:pPr>
      <w:r w:rsidRPr="00B942F5">
        <w:rPr>
          <w:sz w:val="20"/>
          <w:szCs w:val="20"/>
          <w:lang w:val="uk-UA"/>
        </w:rPr>
        <w:t>- загальної вартості у разі викупу акцій Товариством;</w:t>
      </w:r>
    </w:p>
    <w:p w:rsidR="00B942F5" w:rsidRPr="00B942F5" w:rsidRDefault="00B942F5" w:rsidP="00B942F5">
      <w:pPr>
        <w:jc w:val="both"/>
        <w:rPr>
          <w:sz w:val="20"/>
          <w:szCs w:val="20"/>
          <w:lang w:val="uk-UA"/>
        </w:rPr>
      </w:pPr>
      <w:r w:rsidRPr="00B942F5">
        <w:rPr>
          <w:sz w:val="20"/>
          <w:szCs w:val="20"/>
          <w:lang w:val="uk-UA"/>
        </w:rPr>
        <w:t>- строку здійснення Товариством укладення договору та оплати вартості акцій (у разі отримання вимоги акціонера про обов’язковий викуп акцій).</w:t>
      </w:r>
    </w:p>
    <w:p w:rsidR="00B942F5" w:rsidRPr="00B942F5" w:rsidRDefault="00B942F5" w:rsidP="00B942F5">
      <w:pPr>
        <w:jc w:val="both"/>
        <w:rPr>
          <w:sz w:val="20"/>
          <w:szCs w:val="20"/>
          <w:lang w:val="uk-UA"/>
        </w:rPr>
      </w:pPr>
      <w:r w:rsidRPr="00B942F5">
        <w:rPr>
          <w:sz w:val="20"/>
          <w:szCs w:val="20"/>
          <w:lang w:val="uk-UA"/>
        </w:rPr>
        <w:t>3. Протягом 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Товариства станом на дату подання вимоги.</w:t>
      </w:r>
    </w:p>
    <w:p w:rsidR="00B942F5" w:rsidRPr="00B942F5" w:rsidRDefault="00B942F5" w:rsidP="00B942F5">
      <w:pPr>
        <w:jc w:val="both"/>
        <w:rPr>
          <w:sz w:val="20"/>
          <w:szCs w:val="20"/>
          <w:lang w:val="uk-UA"/>
        </w:rPr>
      </w:pPr>
      <w:r w:rsidRPr="00B942F5">
        <w:rPr>
          <w:sz w:val="20"/>
          <w:szCs w:val="20"/>
          <w:lang w:val="uk-UA"/>
        </w:rPr>
        <w:t xml:space="preserve">4. 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Оплата акцій здійснюється у грошовій формі.  </w:t>
      </w:r>
    </w:p>
    <w:p w:rsidR="00B942F5" w:rsidRPr="001279F4" w:rsidRDefault="00B942F5" w:rsidP="00B942F5">
      <w:pPr>
        <w:jc w:val="both"/>
        <w:rPr>
          <w:sz w:val="8"/>
          <w:szCs w:val="8"/>
          <w:lang w:val="uk-UA"/>
        </w:rPr>
      </w:pPr>
    </w:p>
    <w:p w:rsidR="00DB24A3" w:rsidRDefault="00DB24A3" w:rsidP="00B942F5">
      <w:pPr>
        <w:widowControl w:val="0"/>
        <w:autoSpaceDE w:val="0"/>
        <w:autoSpaceDN w:val="0"/>
        <w:adjustRightInd w:val="0"/>
        <w:jc w:val="both"/>
        <w:rPr>
          <w:b/>
          <w:sz w:val="20"/>
          <w:szCs w:val="20"/>
          <w:lang w:val="uk-UA"/>
        </w:rPr>
      </w:pPr>
    </w:p>
    <w:p w:rsidR="00DB24A3" w:rsidRDefault="00DB24A3" w:rsidP="00B942F5">
      <w:pPr>
        <w:widowControl w:val="0"/>
        <w:autoSpaceDE w:val="0"/>
        <w:autoSpaceDN w:val="0"/>
        <w:adjustRightInd w:val="0"/>
        <w:jc w:val="both"/>
        <w:rPr>
          <w:b/>
          <w:sz w:val="20"/>
          <w:szCs w:val="20"/>
          <w:lang w:val="uk-UA"/>
        </w:rPr>
      </w:pPr>
    </w:p>
    <w:p w:rsidR="00B942F5" w:rsidRPr="00175A53" w:rsidRDefault="00B942F5" w:rsidP="00B942F5">
      <w:pPr>
        <w:widowControl w:val="0"/>
        <w:autoSpaceDE w:val="0"/>
        <w:autoSpaceDN w:val="0"/>
        <w:adjustRightInd w:val="0"/>
        <w:jc w:val="both"/>
        <w:rPr>
          <w:b/>
          <w:sz w:val="20"/>
          <w:szCs w:val="20"/>
          <w:lang w:val="uk-UA"/>
        </w:rPr>
      </w:pPr>
      <w:r w:rsidRPr="00175A53">
        <w:rPr>
          <w:b/>
          <w:sz w:val="20"/>
          <w:szCs w:val="20"/>
          <w:lang w:val="uk-UA"/>
        </w:rPr>
        <w:lastRenderedPageBreak/>
        <w:t xml:space="preserve">ПІДСУМКИ ГОЛОСУВАННЯ:  </w:t>
      </w:r>
    </w:p>
    <w:p w:rsidR="00B942F5" w:rsidRPr="00175A53" w:rsidRDefault="00B942F5" w:rsidP="00B942F5">
      <w:pPr>
        <w:jc w:val="both"/>
        <w:rPr>
          <w:sz w:val="20"/>
          <w:szCs w:val="20"/>
          <w:lang w:val="uk-UA"/>
        </w:rPr>
      </w:pPr>
      <w:r w:rsidRPr="00175A53">
        <w:rPr>
          <w:sz w:val="20"/>
          <w:szCs w:val="20"/>
          <w:lang w:val="uk-UA"/>
        </w:rPr>
        <w:t xml:space="preserve">“За” - </w:t>
      </w:r>
      <w:r w:rsidRPr="001705E3">
        <w:rPr>
          <w:sz w:val="20"/>
          <w:szCs w:val="20"/>
          <w:u w:val="single"/>
          <w:lang w:val="uk-UA"/>
        </w:rPr>
        <w:t>9 363</w:t>
      </w:r>
      <w:r>
        <w:rPr>
          <w:sz w:val="20"/>
          <w:szCs w:val="20"/>
          <w:u w:val="single"/>
          <w:lang w:val="uk-UA"/>
        </w:rPr>
        <w:t> </w:t>
      </w:r>
      <w:r w:rsidRPr="001705E3">
        <w:rPr>
          <w:sz w:val="20"/>
          <w:szCs w:val="20"/>
          <w:u w:val="single"/>
          <w:lang w:val="uk-UA"/>
        </w:rPr>
        <w:t>674 г</w:t>
      </w:r>
      <w:r w:rsidRPr="00175A53">
        <w:rPr>
          <w:sz w:val="20"/>
          <w:szCs w:val="20"/>
          <w:u w:val="single"/>
          <w:lang w:val="uk-UA"/>
        </w:rPr>
        <w:t>олосів</w:t>
      </w:r>
      <w:r w:rsidRPr="00175A53">
        <w:rPr>
          <w:sz w:val="20"/>
          <w:szCs w:val="20"/>
          <w:lang w:val="uk-UA"/>
        </w:rPr>
        <w:t xml:space="preserve">, що становить </w:t>
      </w:r>
      <w:r w:rsidRPr="00175A53">
        <w:rPr>
          <w:sz w:val="20"/>
          <w:szCs w:val="20"/>
          <w:u w:val="single"/>
          <w:lang w:val="uk-UA"/>
        </w:rPr>
        <w:t>100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942F5" w:rsidRPr="00175A53" w:rsidRDefault="00B942F5" w:rsidP="00B942F5">
      <w:pPr>
        <w:jc w:val="both"/>
        <w:rPr>
          <w:sz w:val="20"/>
          <w:szCs w:val="20"/>
          <w:lang w:val="uk-UA"/>
        </w:rPr>
      </w:pPr>
      <w:r w:rsidRPr="00175A53">
        <w:rPr>
          <w:sz w:val="20"/>
          <w:szCs w:val="20"/>
          <w:lang w:val="uk-UA"/>
        </w:rPr>
        <w:t xml:space="preserve">“Проти”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942F5" w:rsidRPr="00175A53" w:rsidRDefault="00B942F5" w:rsidP="00B942F5">
      <w:pPr>
        <w:jc w:val="both"/>
        <w:rPr>
          <w:sz w:val="20"/>
          <w:szCs w:val="20"/>
          <w:lang w:val="uk-UA"/>
        </w:rPr>
      </w:pPr>
      <w:r w:rsidRPr="00175A53">
        <w:rPr>
          <w:sz w:val="20"/>
          <w:szCs w:val="20"/>
          <w:lang w:val="uk-UA"/>
        </w:rPr>
        <w:t xml:space="preserve">“Утримались”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942F5" w:rsidRPr="00175A53" w:rsidRDefault="00B942F5" w:rsidP="00B942F5">
      <w:pPr>
        <w:jc w:val="both"/>
        <w:rPr>
          <w:sz w:val="20"/>
          <w:szCs w:val="20"/>
          <w:lang w:val="uk-UA"/>
        </w:rPr>
      </w:pPr>
      <w:r w:rsidRPr="00175A53">
        <w:rPr>
          <w:sz w:val="20"/>
          <w:szCs w:val="20"/>
          <w:lang w:val="uk-UA"/>
        </w:rPr>
        <w:t xml:space="preserve">Не брали участь у голосуванні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w:t>
      </w:r>
    </w:p>
    <w:p w:rsidR="00B942F5" w:rsidRPr="00175A53" w:rsidRDefault="00B942F5" w:rsidP="00B942F5">
      <w:pPr>
        <w:jc w:val="both"/>
        <w:rPr>
          <w:sz w:val="20"/>
          <w:szCs w:val="20"/>
          <w:lang w:val="uk-UA"/>
        </w:rPr>
      </w:pPr>
      <w:r w:rsidRPr="00175A53">
        <w:rPr>
          <w:sz w:val="20"/>
          <w:szCs w:val="20"/>
          <w:lang w:val="uk-UA"/>
        </w:rPr>
        <w:t xml:space="preserve">За бюлетенями, визнаними недійсними - </w:t>
      </w:r>
      <w:r w:rsidRPr="00175A53">
        <w:rPr>
          <w:sz w:val="20"/>
          <w:szCs w:val="20"/>
          <w:u w:val="single"/>
          <w:lang w:val="uk-UA"/>
        </w:rPr>
        <w:t>0 голосів</w:t>
      </w:r>
      <w:r w:rsidRPr="00175A53">
        <w:rPr>
          <w:sz w:val="20"/>
          <w:szCs w:val="20"/>
          <w:lang w:val="uk-UA"/>
        </w:rPr>
        <w:t xml:space="preserve">, що становить </w:t>
      </w:r>
      <w:r w:rsidRPr="00175A53">
        <w:rPr>
          <w:sz w:val="20"/>
          <w:szCs w:val="20"/>
          <w:u w:val="single"/>
          <w:lang w:val="uk-UA"/>
        </w:rPr>
        <w:t>0 відсотків</w:t>
      </w:r>
      <w:r w:rsidRPr="00175A53">
        <w:rPr>
          <w:sz w:val="20"/>
          <w:szCs w:val="20"/>
          <w:lang w:val="uk-UA"/>
        </w:rPr>
        <w:t xml:space="preserve"> від загальної кількості голосів акціонерів - власників голосуючих простих іменних акцій Товариства, які зареєструвалися для участі у загальних зборах. </w:t>
      </w:r>
    </w:p>
    <w:p w:rsidR="00B942F5" w:rsidRPr="00492193" w:rsidRDefault="00B942F5" w:rsidP="00B942F5">
      <w:pPr>
        <w:widowControl w:val="0"/>
        <w:autoSpaceDE w:val="0"/>
        <w:autoSpaceDN w:val="0"/>
        <w:adjustRightInd w:val="0"/>
        <w:jc w:val="both"/>
        <w:rPr>
          <w:sz w:val="8"/>
          <w:szCs w:val="8"/>
          <w:lang w:val="uk-UA"/>
        </w:rPr>
      </w:pPr>
    </w:p>
    <w:p w:rsidR="00B942F5" w:rsidRPr="00B942F5" w:rsidRDefault="00B942F5" w:rsidP="00B942F5">
      <w:pPr>
        <w:jc w:val="both"/>
        <w:rPr>
          <w:sz w:val="20"/>
          <w:szCs w:val="20"/>
          <w:lang w:val="uk-UA"/>
        </w:rPr>
      </w:pPr>
      <w:r w:rsidRPr="00492193">
        <w:rPr>
          <w:b/>
          <w:sz w:val="20"/>
          <w:szCs w:val="20"/>
          <w:lang w:val="uk-UA"/>
        </w:rPr>
        <w:t>ПРИЙНЯТЕ РІШЕННЯ:</w:t>
      </w:r>
      <w:r w:rsidRPr="00F63909">
        <w:rPr>
          <w:lang w:val="uk-UA"/>
        </w:rPr>
        <w:t xml:space="preserve"> </w:t>
      </w:r>
      <w:r w:rsidRPr="00B942F5">
        <w:rPr>
          <w:sz w:val="20"/>
          <w:szCs w:val="20"/>
          <w:lang w:val="uk-UA"/>
        </w:rPr>
        <w:t>Затвердити порядок та умови обов’язкового викупу Товариством акцій на вимогу акціонерів, а саме:</w:t>
      </w:r>
    </w:p>
    <w:p w:rsidR="00B942F5" w:rsidRPr="00B942F5" w:rsidRDefault="00B942F5" w:rsidP="00B942F5">
      <w:pPr>
        <w:jc w:val="both"/>
        <w:rPr>
          <w:sz w:val="20"/>
          <w:szCs w:val="20"/>
          <w:lang w:val="uk-UA"/>
        </w:rPr>
      </w:pPr>
      <w:r w:rsidRPr="00B942F5">
        <w:rPr>
          <w:sz w:val="20"/>
          <w:szCs w:val="20"/>
          <w:lang w:val="uk-UA"/>
        </w:rPr>
        <w:t>1. Кожний акціонер - власник простих акцій Товариства має право вимагати здійснення обов’язкового викупу Товариством належних йому простих акцій, якщо він зареєструвався для участі у загальних зборах та голосував проти прийняття загальними зборами рішення про: надання згоди на вчинення Товариством правочинів, щодо вчинення яких є заінтересованість, надання згоди на вчинення Товариством значних правочинів. Ціна викупу акцій дорівнює ринковій вартості акцій. Ринкова вартість акцій визначається станом на останній робочий день, що передує дню розміщення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 Договір між Товариством та акціонером про обов’язковий викуп Товариством належних йому акцій укладається в письмовій формі.</w:t>
      </w:r>
    </w:p>
    <w:p w:rsidR="00B942F5" w:rsidRPr="00B942F5" w:rsidRDefault="00B942F5" w:rsidP="00B942F5">
      <w:pPr>
        <w:jc w:val="both"/>
        <w:rPr>
          <w:sz w:val="20"/>
          <w:szCs w:val="20"/>
          <w:lang w:val="uk-UA"/>
        </w:rPr>
      </w:pPr>
      <w:r w:rsidRPr="00B942F5">
        <w:rPr>
          <w:sz w:val="20"/>
          <w:szCs w:val="20"/>
          <w:lang w:val="uk-UA"/>
        </w:rPr>
        <w:t>2. Товариство протягом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Товариства, повідомляє акціонерів, які мають право вимагати обов’язкового викупу акцій, про право вимоги обов’язкового викупу акцій із зазначенням:</w:t>
      </w:r>
    </w:p>
    <w:p w:rsidR="00B942F5" w:rsidRPr="00B942F5" w:rsidRDefault="00B942F5" w:rsidP="00B942F5">
      <w:pPr>
        <w:jc w:val="both"/>
        <w:rPr>
          <w:sz w:val="20"/>
          <w:szCs w:val="20"/>
          <w:lang w:val="uk-UA"/>
        </w:rPr>
      </w:pPr>
      <w:r w:rsidRPr="00B942F5">
        <w:rPr>
          <w:sz w:val="20"/>
          <w:szCs w:val="20"/>
          <w:lang w:val="uk-UA"/>
        </w:rPr>
        <w:t>- ціни викупу акцій;</w:t>
      </w:r>
    </w:p>
    <w:p w:rsidR="00B942F5" w:rsidRPr="00B942F5" w:rsidRDefault="00B942F5" w:rsidP="00B942F5">
      <w:pPr>
        <w:jc w:val="both"/>
        <w:rPr>
          <w:sz w:val="20"/>
          <w:szCs w:val="20"/>
          <w:lang w:val="uk-UA"/>
        </w:rPr>
      </w:pPr>
      <w:r w:rsidRPr="00B942F5">
        <w:rPr>
          <w:sz w:val="20"/>
          <w:szCs w:val="20"/>
          <w:lang w:val="uk-UA"/>
        </w:rPr>
        <w:t>- кількості акцій, викуп яких має право вимагати акціонер;</w:t>
      </w:r>
    </w:p>
    <w:p w:rsidR="00B942F5" w:rsidRPr="00B942F5" w:rsidRDefault="00B942F5" w:rsidP="00B942F5">
      <w:pPr>
        <w:jc w:val="both"/>
        <w:rPr>
          <w:sz w:val="20"/>
          <w:szCs w:val="20"/>
          <w:lang w:val="uk-UA"/>
        </w:rPr>
      </w:pPr>
      <w:r w:rsidRPr="00B942F5">
        <w:rPr>
          <w:sz w:val="20"/>
          <w:szCs w:val="20"/>
          <w:lang w:val="uk-UA"/>
        </w:rPr>
        <w:t>- загальної вартості у разі викупу акцій Товариством;</w:t>
      </w:r>
    </w:p>
    <w:p w:rsidR="00B942F5" w:rsidRPr="00B942F5" w:rsidRDefault="00B942F5" w:rsidP="00B942F5">
      <w:pPr>
        <w:jc w:val="both"/>
        <w:rPr>
          <w:sz w:val="20"/>
          <w:szCs w:val="20"/>
          <w:lang w:val="uk-UA"/>
        </w:rPr>
      </w:pPr>
      <w:r w:rsidRPr="00B942F5">
        <w:rPr>
          <w:sz w:val="20"/>
          <w:szCs w:val="20"/>
          <w:lang w:val="uk-UA"/>
        </w:rPr>
        <w:t>- строку здійснення Товариством укладення договору та оплати вартості акцій (у разі отримання вимоги акціонера про обов’язковий викуп акцій).</w:t>
      </w:r>
    </w:p>
    <w:p w:rsidR="00B942F5" w:rsidRPr="00B942F5" w:rsidRDefault="00B942F5" w:rsidP="00B942F5">
      <w:pPr>
        <w:jc w:val="both"/>
        <w:rPr>
          <w:sz w:val="20"/>
          <w:szCs w:val="20"/>
          <w:lang w:val="uk-UA"/>
        </w:rPr>
      </w:pPr>
      <w:r w:rsidRPr="00B942F5">
        <w:rPr>
          <w:sz w:val="20"/>
          <w:szCs w:val="20"/>
          <w:lang w:val="uk-UA"/>
        </w:rPr>
        <w:t>3. Протягом 30 днів після прийняття загальними зборами рішення, що стало підставою для вимоги обов’язкового викупу акцій, акціонер, який має намір реалізувати зазначене право, подає Товариству письмову вимогу. У вимозі акціонера про обов’язковий викуп акцій мають бути зазначені його прізвище (найменування), місце проживання (місцезнаходження), кількість, тип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Товариства станом на дату подання вимоги.</w:t>
      </w:r>
    </w:p>
    <w:p w:rsidR="00B942F5" w:rsidRPr="00B942F5" w:rsidRDefault="00B942F5" w:rsidP="00B942F5">
      <w:pPr>
        <w:jc w:val="both"/>
        <w:rPr>
          <w:sz w:val="20"/>
          <w:szCs w:val="20"/>
          <w:lang w:val="uk-UA"/>
        </w:rPr>
      </w:pPr>
      <w:r w:rsidRPr="00B942F5">
        <w:rPr>
          <w:sz w:val="20"/>
          <w:szCs w:val="20"/>
          <w:lang w:val="uk-UA"/>
        </w:rPr>
        <w:t xml:space="preserve">4. Протягом 30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Оплата акцій здійснюється у грошовій формі.  </w:t>
      </w:r>
    </w:p>
    <w:p w:rsidR="00B942F5" w:rsidRPr="00BD68B9" w:rsidRDefault="00B942F5" w:rsidP="00B942F5">
      <w:pPr>
        <w:jc w:val="both"/>
        <w:rPr>
          <w:sz w:val="20"/>
          <w:szCs w:val="20"/>
          <w:lang w:val="uk-UA"/>
        </w:rPr>
      </w:pPr>
    </w:p>
    <w:p w:rsidR="00161306" w:rsidRDefault="00161306" w:rsidP="006E7285">
      <w:pPr>
        <w:jc w:val="both"/>
        <w:rPr>
          <w:sz w:val="20"/>
          <w:szCs w:val="20"/>
          <w:lang w:val="uk-UA"/>
        </w:rPr>
      </w:pPr>
    </w:p>
    <w:p w:rsidR="00CA4771" w:rsidRDefault="00CA4771" w:rsidP="00E90465">
      <w:pPr>
        <w:shd w:val="clear" w:color="auto" w:fill="FFFFFF"/>
        <w:tabs>
          <w:tab w:val="left" w:pos="7464"/>
        </w:tabs>
        <w:ind w:left="567"/>
        <w:jc w:val="both"/>
        <w:rPr>
          <w:color w:val="000000"/>
          <w:spacing w:val="-3"/>
          <w:sz w:val="20"/>
          <w:szCs w:val="20"/>
          <w:lang w:val="uk-UA"/>
        </w:rPr>
      </w:pPr>
    </w:p>
    <w:p w:rsidR="00CA4771" w:rsidRPr="00CA4771" w:rsidRDefault="00CA4771" w:rsidP="00E90465">
      <w:pPr>
        <w:shd w:val="clear" w:color="auto" w:fill="FFFFFF"/>
        <w:tabs>
          <w:tab w:val="left" w:pos="7464"/>
        </w:tabs>
        <w:ind w:left="567"/>
        <w:jc w:val="both"/>
        <w:rPr>
          <w:color w:val="000000"/>
          <w:spacing w:val="-3"/>
          <w:sz w:val="8"/>
          <w:szCs w:val="8"/>
          <w:lang w:val="uk-UA"/>
        </w:rPr>
      </w:pPr>
    </w:p>
    <w:p w:rsidR="00813DE2" w:rsidRDefault="00813DE2" w:rsidP="00E90465">
      <w:pPr>
        <w:shd w:val="clear" w:color="auto" w:fill="FFFFFF"/>
        <w:tabs>
          <w:tab w:val="left" w:pos="7464"/>
        </w:tabs>
        <w:ind w:left="567"/>
        <w:jc w:val="both"/>
        <w:rPr>
          <w:color w:val="000000"/>
          <w:spacing w:val="-3"/>
          <w:sz w:val="20"/>
          <w:szCs w:val="20"/>
          <w:lang w:val="uk-UA"/>
        </w:rPr>
      </w:pPr>
    </w:p>
    <w:p w:rsidR="00E90465" w:rsidRPr="00175A53" w:rsidRDefault="00CA4771" w:rsidP="00E90465">
      <w:pPr>
        <w:shd w:val="clear" w:color="auto" w:fill="FFFFFF"/>
        <w:tabs>
          <w:tab w:val="left" w:pos="7464"/>
        </w:tabs>
        <w:ind w:left="567"/>
        <w:jc w:val="both"/>
        <w:rPr>
          <w:color w:val="000000"/>
          <w:spacing w:val="-2"/>
          <w:sz w:val="20"/>
          <w:szCs w:val="20"/>
          <w:lang w:val="uk-UA"/>
        </w:rPr>
      </w:pPr>
      <w:r>
        <w:rPr>
          <w:color w:val="000000"/>
          <w:spacing w:val="-3"/>
          <w:sz w:val="20"/>
          <w:szCs w:val="20"/>
          <w:lang w:val="uk-UA"/>
        </w:rPr>
        <w:t>Директор П</w:t>
      </w:r>
      <w:r w:rsidR="00DB24A3">
        <w:rPr>
          <w:color w:val="000000"/>
          <w:spacing w:val="-3"/>
          <w:sz w:val="20"/>
          <w:szCs w:val="20"/>
          <w:lang w:val="uk-UA"/>
        </w:rPr>
        <w:t>р</w:t>
      </w:r>
      <w:r>
        <w:rPr>
          <w:color w:val="000000"/>
          <w:spacing w:val="-3"/>
          <w:sz w:val="20"/>
          <w:szCs w:val="20"/>
          <w:lang w:val="uk-UA"/>
        </w:rPr>
        <w:t xml:space="preserve">АТ </w:t>
      </w:r>
      <w:r w:rsidRPr="006E26CE">
        <w:rPr>
          <w:sz w:val="20"/>
          <w:szCs w:val="20"/>
          <w:lang w:val="uk-UA"/>
        </w:rPr>
        <w:t>“</w:t>
      </w:r>
      <w:r>
        <w:rPr>
          <w:sz w:val="20"/>
          <w:szCs w:val="20"/>
          <w:lang w:val="uk-UA"/>
        </w:rPr>
        <w:t>ІСКРА</w:t>
      </w:r>
      <w:r w:rsidRPr="006E26CE">
        <w:rPr>
          <w:sz w:val="20"/>
          <w:szCs w:val="20"/>
          <w:lang w:val="uk-UA"/>
        </w:rPr>
        <w:t>”</w:t>
      </w:r>
      <w:r>
        <w:rPr>
          <w:sz w:val="20"/>
          <w:szCs w:val="20"/>
          <w:lang w:val="uk-UA"/>
        </w:rPr>
        <w:t xml:space="preserve">                                                      </w:t>
      </w:r>
      <w:r w:rsidR="00E90465" w:rsidRPr="00567215">
        <w:rPr>
          <w:color w:val="000000"/>
          <w:spacing w:val="-3"/>
          <w:sz w:val="20"/>
          <w:szCs w:val="20"/>
          <w:lang w:val="uk-UA"/>
        </w:rPr>
        <w:t>Вербицький</w:t>
      </w:r>
      <w:r w:rsidR="00567215" w:rsidRPr="00567215">
        <w:rPr>
          <w:color w:val="000000"/>
          <w:spacing w:val="-3"/>
          <w:sz w:val="20"/>
          <w:szCs w:val="20"/>
          <w:lang w:val="uk-UA"/>
        </w:rPr>
        <w:t xml:space="preserve"> М</w:t>
      </w:r>
      <w:r>
        <w:rPr>
          <w:color w:val="000000"/>
          <w:spacing w:val="-3"/>
          <w:sz w:val="20"/>
          <w:szCs w:val="20"/>
          <w:lang w:val="uk-UA"/>
        </w:rPr>
        <w:t>.</w:t>
      </w:r>
      <w:r w:rsidR="00567215" w:rsidRPr="00567215">
        <w:rPr>
          <w:color w:val="000000"/>
          <w:spacing w:val="-3"/>
          <w:sz w:val="20"/>
          <w:szCs w:val="20"/>
          <w:lang w:val="uk-UA"/>
        </w:rPr>
        <w:t>Я</w:t>
      </w:r>
      <w:r>
        <w:rPr>
          <w:color w:val="000000"/>
          <w:spacing w:val="-3"/>
          <w:sz w:val="20"/>
          <w:szCs w:val="20"/>
          <w:lang w:val="uk-UA"/>
        </w:rPr>
        <w:t>.</w:t>
      </w:r>
    </w:p>
    <w:p w:rsidR="00E90465" w:rsidRPr="00175A53" w:rsidRDefault="00E90465" w:rsidP="00E90465">
      <w:pPr>
        <w:shd w:val="clear" w:color="auto" w:fill="FFFFFF"/>
        <w:tabs>
          <w:tab w:val="left" w:pos="7464"/>
        </w:tabs>
        <w:ind w:left="567"/>
        <w:jc w:val="both"/>
        <w:rPr>
          <w:color w:val="000000"/>
          <w:spacing w:val="-2"/>
          <w:sz w:val="20"/>
          <w:szCs w:val="20"/>
          <w:lang w:val="uk-UA"/>
        </w:rPr>
      </w:pPr>
    </w:p>
    <w:p w:rsidR="00E90465" w:rsidRPr="002713C8" w:rsidRDefault="00E90465" w:rsidP="00E90465">
      <w:pPr>
        <w:shd w:val="clear" w:color="auto" w:fill="FFFFFF"/>
        <w:tabs>
          <w:tab w:val="left" w:pos="7565"/>
        </w:tabs>
        <w:ind w:left="567"/>
        <w:jc w:val="both"/>
        <w:rPr>
          <w:color w:val="000000"/>
          <w:spacing w:val="-3"/>
          <w:sz w:val="20"/>
          <w:szCs w:val="20"/>
        </w:rPr>
      </w:pPr>
    </w:p>
    <w:p w:rsidR="00EC1CD3" w:rsidRPr="002713C8" w:rsidRDefault="00EC1CD3" w:rsidP="00EC1CD3">
      <w:pPr>
        <w:shd w:val="clear" w:color="auto" w:fill="FFFFFF"/>
        <w:tabs>
          <w:tab w:val="left" w:pos="2835"/>
          <w:tab w:val="left" w:pos="2977"/>
          <w:tab w:val="left" w:pos="7565"/>
        </w:tabs>
        <w:ind w:left="567"/>
        <w:jc w:val="both"/>
        <w:rPr>
          <w:color w:val="000000"/>
          <w:spacing w:val="-3"/>
          <w:sz w:val="20"/>
          <w:szCs w:val="20"/>
        </w:rPr>
      </w:pPr>
    </w:p>
    <w:p w:rsidR="006E0BA6" w:rsidRPr="00175A53" w:rsidRDefault="006E0BA6" w:rsidP="00E90465">
      <w:pPr>
        <w:shd w:val="clear" w:color="auto" w:fill="FFFFFF"/>
        <w:tabs>
          <w:tab w:val="left" w:pos="7565"/>
        </w:tabs>
        <w:ind w:left="567"/>
        <w:jc w:val="both"/>
        <w:rPr>
          <w:color w:val="000000"/>
          <w:spacing w:val="-3"/>
          <w:sz w:val="20"/>
          <w:szCs w:val="20"/>
          <w:lang w:val="uk-UA"/>
        </w:rPr>
      </w:pPr>
    </w:p>
    <w:p w:rsidR="007A124E" w:rsidRDefault="007A124E" w:rsidP="007A124E">
      <w:pPr>
        <w:ind w:right="-142"/>
        <w:jc w:val="center"/>
        <w:rPr>
          <w:sz w:val="22"/>
          <w:szCs w:val="22"/>
          <w:lang w:val="uk-UA"/>
        </w:rPr>
      </w:pPr>
    </w:p>
    <w:p w:rsidR="007A124E" w:rsidRPr="00541307" w:rsidRDefault="007A124E" w:rsidP="00541307">
      <w:pPr>
        <w:ind w:right="-142"/>
        <w:jc w:val="center"/>
        <w:rPr>
          <w:sz w:val="22"/>
          <w:szCs w:val="22"/>
        </w:rPr>
      </w:pPr>
    </w:p>
    <w:sectPr w:rsidR="007A124E" w:rsidRPr="00541307" w:rsidSect="003646D6">
      <w:footerReference w:type="even" r:id="rId8"/>
      <w:footerReference w:type="default" r:id="rId9"/>
      <w:pgSz w:w="12240" w:h="15840"/>
      <w:pgMar w:top="993" w:right="474" w:bottom="1276" w:left="1134" w:header="708" w:footer="8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E9" w:rsidRDefault="007605E9">
      <w:r>
        <w:separator/>
      </w:r>
    </w:p>
  </w:endnote>
  <w:endnote w:type="continuationSeparator" w:id="0">
    <w:p w:rsidR="007605E9" w:rsidRDefault="007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E4" w:rsidRDefault="006904E4" w:rsidP="005574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04E4" w:rsidRDefault="006904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E4" w:rsidRPr="00175A53" w:rsidRDefault="006904E4" w:rsidP="00557417">
    <w:pPr>
      <w:pStyle w:val="a3"/>
      <w:framePr w:wrap="around" w:vAnchor="text" w:hAnchor="margin" w:xAlign="center" w:y="1"/>
      <w:rPr>
        <w:rStyle w:val="a5"/>
        <w:sz w:val="20"/>
        <w:szCs w:val="20"/>
      </w:rPr>
    </w:pPr>
    <w:r w:rsidRPr="00175A53">
      <w:rPr>
        <w:rStyle w:val="a5"/>
        <w:sz w:val="20"/>
        <w:szCs w:val="20"/>
      </w:rPr>
      <w:fldChar w:fldCharType="begin"/>
    </w:r>
    <w:r w:rsidRPr="00175A53">
      <w:rPr>
        <w:rStyle w:val="a5"/>
        <w:sz w:val="20"/>
        <w:szCs w:val="20"/>
      </w:rPr>
      <w:instrText xml:space="preserve">PAGE  </w:instrText>
    </w:r>
    <w:r w:rsidRPr="00175A53">
      <w:rPr>
        <w:rStyle w:val="a5"/>
        <w:sz w:val="20"/>
        <w:szCs w:val="20"/>
      </w:rPr>
      <w:fldChar w:fldCharType="separate"/>
    </w:r>
    <w:r w:rsidR="008D1209">
      <w:rPr>
        <w:rStyle w:val="a5"/>
        <w:noProof/>
        <w:sz w:val="20"/>
        <w:szCs w:val="20"/>
      </w:rPr>
      <w:t>1</w:t>
    </w:r>
    <w:r w:rsidRPr="00175A53">
      <w:rPr>
        <w:rStyle w:val="a5"/>
        <w:sz w:val="20"/>
        <w:szCs w:val="20"/>
      </w:rPr>
      <w:fldChar w:fldCharType="end"/>
    </w:r>
  </w:p>
  <w:p w:rsidR="006904E4" w:rsidRDefault="006904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E9" w:rsidRDefault="007605E9">
      <w:r>
        <w:separator/>
      </w:r>
    </w:p>
  </w:footnote>
  <w:footnote w:type="continuationSeparator" w:id="0">
    <w:p w:rsidR="007605E9" w:rsidRDefault="0076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64FE"/>
    <w:multiLevelType w:val="hybridMultilevel"/>
    <w:tmpl w:val="82DA8872"/>
    <w:lvl w:ilvl="0" w:tplc="F9F0FE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FF336C"/>
    <w:multiLevelType w:val="hybridMultilevel"/>
    <w:tmpl w:val="D884F7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976036D"/>
    <w:multiLevelType w:val="hybridMultilevel"/>
    <w:tmpl w:val="66B47882"/>
    <w:lvl w:ilvl="0" w:tplc="4B486476">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922F1D"/>
    <w:multiLevelType w:val="hybridMultilevel"/>
    <w:tmpl w:val="389ACE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7AA5027"/>
    <w:multiLevelType w:val="hybridMultilevel"/>
    <w:tmpl w:val="DC3477EA"/>
    <w:lvl w:ilvl="0" w:tplc="5CDCD1E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B1B6F67"/>
    <w:multiLevelType w:val="hybridMultilevel"/>
    <w:tmpl w:val="227C306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6" w15:restartNumberingAfterBreak="0">
    <w:nsid w:val="7550494E"/>
    <w:multiLevelType w:val="hybridMultilevel"/>
    <w:tmpl w:val="2D4C2FEE"/>
    <w:lvl w:ilvl="0" w:tplc="9B3E28B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3A"/>
    <w:rsid w:val="00000FBD"/>
    <w:rsid w:val="0000205E"/>
    <w:rsid w:val="00003C91"/>
    <w:rsid w:val="000122BC"/>
    <w:rsid w:val="000148EA"/>
    <w:rsid w:val="000169B3"/>
    <w:rsid w:val="00016CA6"/>
    <w:rsid w:val="00020C89"/>
    <w:rsid w:val="0002106A"/>
    <w:rsid w:val="00022609"/>
    <w:rsid w:val="000305F8"/>
    <w:rsid w:val="00033E4B"/>
    <w:rsid w:val="00035562"/>
    <w:rsid w:val="00041967"/>
    <w:rsid w:val="000440B6"/>
    <w:rsid w:val="0004451C"/>
    <w:rsid w:val="000449DC"/>
    <w:rsid w:val="000464B7"/>
    <w:rsid w:val="000468B8"/>
    <w:rsid w:val="000529AF"/>
    <w:rsid w:val="00053B34"/>
    <w:rsid w:val="00054DA8"/>
    <w:rsid w:val="00054F43"/>
    <w:rsid w:val="00056784"/>
    <w:rsid w:val="000679E9"/>
    <w:rsid w:val="00070A0E"/>
    <w:rsid w:val="00071D9B"/>
    <w:rsid w:val="0007772D"/>
    <w:rsid w:val="000806F8"/>
    <w:rsid w:val="00080C70"/>
    <w:rsid w:val="00082210"/>
    <w:rsid w:val="00083227"/>
    <w:rsid w:val="0009066A"/>
    <w:rsid w:val="000947A7"/>
    <w:rsid w:val="0009537A"/>
    <w:rsid w:val="00095F22"/>
    <w:rsid w:val="000A76E8"/>
    <w:rsid w:val="000B00EC"/>
    <w:rsid w:val="000B2CF5"/>
    <w:rsid w:val="000B3C28"/>
    <w:rsid w:val="000B67AC"/>
    <w:rsid w:val="000C04D9"/>
    <w:rsid w:val="000C13E5"/>
    <w:rsid w:val="000C58B8"/>
    <w:rsid w:val="000C64EF"/>
    <w:rsid w:val="000C6EDA"/>
    <w:rsid w:val="000C7131"/>
    <w:rsid w:val="000D1019"/>
    <w:rsid w:val="000D6479"/>
    <w:rsid w:val="000D6608"/>
    <w:rsid w:val="000E12F2"/>
    <w:rsid w:val="000E175D"/>
    <w:rsid w:val="000E313A"/>
    <w:rsid w:val="000F1351"/>
    <w:rsid w:val="000F32DD"/>
    <w:rsid w:val="000F68C2"/>
    <w:rsid w:val="0010308F"/>
    <w:rsid w:val="001053A3"/>
    <w:rsid w:val="0010547B"/>
    <w:rsid w:val="0011182D"/>
    <w:rsid w:val="001155D8"/>
    <w:rsid w:val="001160DE"/>
    <w:rsid w:val="00116A3E"/>
    <w:rsid w:val="00116C0E"/>
    <w:rsid w:val="00117048"/>
    <w:rsid w:val="00117AAE"/>
    <w:rsid w:val="001206BD"/>
    <w:rsid w:val="0012463D"/>
    <w:rsid w:val="00125AC8"/>
    <w:rsid w:val="0012648C"/>
    <w:rsid w:val="0012677B"/>
    <w:rsid w:val="001279F4"/>
    <w:rsid w:val="00130308"/>
    <w:rsid w:val="00134F17"/>
    <w:rsid w:val="001352B0"/>
    <w:rsid w:val="001413BB"/>
    <w:rsid w:val="0014372A"/>
    <w:rsid w:val="00147588"/>
    <w:rsid w:val="00150821"/>
    <w:rsid w:val="001510FD"/>
    <w:rsid w:val="001522CB"/>
    <w:rsid w:val="00152716"/>
    <w:rsid w:val="00152ADD"/>
    <w:rsid w:val="0015534A"/>
    <w:rsid w:val="001557CC"/>
    <w:rsid w:val="00157773"/>
    <w:rsid w:val="00161306"/>
    <w:rsid w:val="00162588"/>
    <w:rsid w:val="00163C87"/>
    <w:rsid w:val="00165A3C"/>
    <w:rsid w:val="00165F21"/>
    <w:rsid w:val="00166AB6"/>
    <w:rsid w:val="001705E3"/>
    <w:rsid w:val="00170857"/>
    <w:rsid w:val="00171E77"/>
    <w:rsid w:val="00174804"/>
    <w:rsid w:val="00175751"/>
    <w:rsid w:val="00175A53"/>
    <w:rsid w:val="00186C38"/>
    <w:rsid w:val="00190E4F"/>
    <w:rsid w:val="0019137B"/>
    <w:rsid w:val="0019158F"/>
    <w:rsid w:val="00191B40"/>
    <w:rsid w:val="00194B9C"/>
    <w:rsid w:val="00194F95"/>
    <w:rsid w:val="001961E4"/>
    <w:rsid w:val="001A2F19"/>
    <w:rsid w:val="001A372E"/>
    <w:rsid w:val="001A424E"/>
    <w:rsid w:val="001A4F72"/>
    <w:rsid w:val="001A545C"/>
    <w:rsid w:val="001A7C4B"/>
    <w:rsid w:val="001B0344"/>
    <w:rsid w:val="001B19EF"/>
    <w:rsid w:val="001B20A3"/>
    <w:rsid w:val="001B37F9"/>
    <w:rsid w:val="001B46D6"/>
    <w:rsid w:val="001B776B"/>
    <w:rsid w:val="001C2ED1"/>
    <w:rsid w:val="001C38BF"/>
    <w:rsid w:val="001C78A5"/>
    <w:rsid w:val="001C792F"/>
    <w:rsid w:val="001C7E62"/>
    <w:rsid w:val="001D0EFA"/>
    <w:rsid w:val="001D234F"/>
    <w:rsid w:val="001D327A"/>
    <w:rsid w:val="001D542A"/>
    <w:rsid w:val="001D58D9"/>
    <w:rsid w:val="001D6353"/>
    <w:rsid w:val="001D714F"/>
    <w:rsid w:val="001E0E46"/>
    <w:rsid w:val="001E27E5"/>
    <w:rsid w:val="001E3D39"/>
    <w:rsid w:val="001E4BDB"/>
    <w:rsid w:val="001E5416"/>
    <w:rsid w:val="001E635D"/>
    <w:rsid w:val="001E6A24"/>
    <w:rsid w:val="001F1C83"/>
    <w:rsid w:val="001F239F"/>
    <w:rsid w:val="001F3772"/>
    <w:rsid w:val="001F4BDE"/>
    <w:rsid w:val="001F60AF"/>
    <w:rsid w:val="001F6E07"/>
    <w:rsid w:val="0020162C"/>
    <w:rsid w:val="00201E2B"/>
    <w:rsid w:val="0020475F"/>
    <w:rsid w:val="0020653F"/>
    <w:rsid w:val="00206662"/>
    <w:rsid w:val="00206740"/>
    <w:rsid w:val="00206887"/>
    <w:rsid w:val="00212DBD"/>
    <w:rsid w:val="00214381"/>
    <w:rsid w:val="00215A52"/>
    <w:rsid w:val="00215B8D"/>
    <w:rsid w:val="00217DB8"/>
    <w:rsid w:val="00223179"/>
    <w:rsid w:val="00223372"/>
    <w:rsid w:val="00224EA8"/>
    <w:rsid w:val="00226A29"/>
    <w:rsid w:val="00227A3B"/>
    <w:rsid w:val="0023289F"/>
    <w:rsid w:val="002335D4"/>
    <w:rsid w:val="00242FB7"/>
    <w:rsid w:val="00245556"/>
    <w:rsid w:val="002461B6"/>
    <w:rsid w:val="00251B24"/>
    <w:rsid w:val="00252803"/>
    <w:rsid w:val="002530F8"/>
    <w:rsid w:val="00254F0C"/>
    <w:rsid w:val="002565AC"/>
    <w:rsid w:val="00260A43"/>
    <w:rsid w:val="002624E3"/>
    <w:rsid w:val="00263F7B"/>
    <w:rsid w:val="00266A9C"/>
    <w:rsid w:val="00266EAB"/>
    <w:rsid w:val="00267A84"/>
    <w:rsid w:val="00267ADE"/>
    <w:rsid w:val="00267B98"/>
    <w:rsid w:val="002713C8"/>
    <w:rsid w:val="00273A3D"/>
    <w:rsid w:val="00277D11"/>
    <w:rsid w:val="00284FE3"/>
    <w:rsid w:val="00287119"/>
    <w:rsid w:val="00287435"/>
    <w:rsid w:val="00287467"/>
    <w:rsid w:val="0028775F"/>
    <w:rsid w:val="002955EC"/>
    <w:rsid w:val="002A2E7E"/>
    <w:rsid w:val="002A4A23"/>
    <w:rsid w:val="002A50B3"/>
    <w:rsid w:val="002A6ADC"/>
    <w:rsid w:val="002B399F"/>
    <w:rsid w:val="002B43B3"/>
    <w:rsid w:val="002B5499"/>
    <w:rsid w:val="002B6B23"/>
    <w:rsid w:val="002B7720"/>
    <w:rsid w:val="002C3515"/>
    <w:rsid w:val="002D0F0B"/>
    <w:rsid w:val="002D25AA"/>
    <w:rsid w:val="002D4A3A"/>
    <w:rsid w:val="002D5668"/>
    <w:rsid w:val="002D6D2D"/>
    <w:rsid w:val="002D7832"/>
    <w:rsid w:val="002E0298"/>
    <w:rsid w:val="002E2173"/>
    <w:rsid w:val="002E2837"/>
    <w:rsid w:val="002E366E"/>
    <w:rsid w:val="002E3730"/>
    <w:rsid w:val="002E4795"/>
    <w:rsid w:val="002E4BBF"/>
    <w:rsid w:val="002E4FAF"/>
    <w:rsid w:val="002E6819"/>
    <w:rsid w:val="002F1540"/>
    <w:rsid w:val="002F31D6"/>
    <w:rsid w:val="002F4764"/>
    <w:rsid w:val="002F6982"/>
    <w:rsid w:val="002F7107"/>
    <w:rsid w:val="003013AA"/>
    <w:rsid w:val="003030AF"/>
    <w:rsid w:val="00303AEB"/>
    <w:rsid w:val="0030458E"/>
    <w:rsid w:val="003059C5"/>
    <w:rsid w:val="003059C9"/>
    <w:rsid w:val="00305DAF"/>
    <w:rsid w:val="00307527"/>
    <w:rsid w:val="0031067F"/>
    <w:rsid w:val="0031257A"/>
    <w:rsid w:val="003136FF"/>
    <w:rsid w:val="00313BF7"/>
    <w:rsid w:val="00316A87"/>
    <w:rsid w:val="00317038"/>
    <w:rsid w:val="00317CE6"/>
    <w:rsid w:val="00327DBF"/>
    <w:rsid w:val="00327E73"/>
    <w:rsid w:val="00333257"/>
    <w:rsid w:val="0033531D"/>
    <w:rsid w:val="00340E49"/>
    <w:rsid w:val="00340F72"/>
    <w:rsid w:val="00341B60"/>
    <w:rsid w:val="003445F1"/>
    <w:rsid w:val="0034536D"/>
    <w:rsid w:val="00350FDA"/>
    <w:rsid w:val="00352A1A"/>
    <w:rsid w:val="003539E8"/>
    <w:rsid w:val="00354B3C"/>
    <w:rsid w:val="003577E4"/>
    <w:rsid w:val="003626A1"/>
    <w:rsid w:val="003646D6"/>
    <w:rsid w:val="00364AF9"/>
    <w:rsid w:val="00364BFD"/>
    <w:rsid w:val="0036586D"/>
    <w:rsid w:val="00367674"/>
    <w:rsid w:val="003678A3"/>
    <w:rsid w:val="00370618"/>
    <w:rsid w:val="003714FA"/>
    <w:rsid w:val="003741D5"/>
    <w:rsid w:val="00376D8C"/>
    <w:rsid w:val="0037724D"/>
    <w:rsid w:val="00382ECD"/>
    <w:rsid w:val="003833E9"/>
    <w:rsid w:val="003838A6"/>
    <w:rsid w:val="0038468E"/>
    <w:rsid w:val="00390DD2"/>
    <w:rsid w:val="00391B27"/>
    <w:rsid w:val="0039201A"/>
    <w:rsid w:val="00393675"/>
    <w:rsid w:val="003B03A1"/>
    <w:rsid w:val="003B538F"/>
    <w:rsid w:val="003B6F0F"/>
    <w:rsid w:val="003C0CB8"/>
    <w:rsid w:val="003C64C3"/>
    <w:rsid w:val="003C6DF6"/>
    <w:rsid w:val="003C74AC"/>
    <w:rsid w:val="003D05FA"/>
    <w:rsid w:val="003D0B9D"/>
    <w:rsid w:val="003D35F4"/>
    <w:rsid w:val="003D442D"/>
    <w:rsid w:val="003D7AE9"/>
    <w:rsid w:val="003E26BB"/>
    <w:rsid w:val="003E45F4"/>
    <w:rsid w:val="003E7C59"/>
    <w:rsid w:val="003F10BB"/>
    <w:rsid w:val="003F290D"/>
    <w:rsid w:val="003F364B"/>
    <w:rsid w:val="00400695"/>
    <w:rsid w:val="00403A38"/>
    <w:rsid w:val="00403B1E"/>
    <w:rsid w:val="0040569B"/>
    <w:rsid w:val="00412612"/>
    <w:rsid w:val="004137AC"/>
    <w:rsid w:val="00413A83"/>
    <w:rsid w:val="00414B09"/>
    <w:rsid w:val="00415D97"/>
    <w:rsid w:val="0041620B"/>
    <w:rsid w:val="0041624B"/>
    <w:rsid w:val="0042393C"/>
    <w:rsid w:val="00423CD9"/>
    <w:rsid w:val="004303FF"/>
    <w:rsid w:val="004318EB"/>
    <w:rsid w:val="00431AEE"/>
    <w:rsid w:val="00435796"/>
    <w:rsid w:val="00436BA0"/>
    <w:rsid w:val="00440DD8"/>
    <w:rsid w:val="00441975"/>
    <w:rsid w:val="0044384A"/>
    <w:rsid w:val="00446520"/>
    <w:rsid w:val="00447157"/>
    <w:rsid w:val="004520C0"/>
    <w:rsid w:val="004544E5"/>
    <w:rsid w:val="00454554"/>
    <w:rsid w:val="00454797"/>
    <w:rsid w:val="00456974"/>
    <w:rsid w:val="00461439"/>
    <w:rsid w:val="00462BB9"/>
    <w:rsid w:val="00462C7A"/>
    <w:rsid w:val="0046628A"/>
    <w:rsid w:val="00467130"/>
    <w:rsid w:val="00467714"/>
    <w:rsid w:val="00470113"/>
    <w:rsid w:val="00470C28"/>
    <w:rsid w:val="00484151"/>
    <w:rsid w:val="0049018D"/>
    <w:rsid w:val="004905B7"/>
    <w:rsid w:val="00490BDB"/>
    <w:rsid w:val="00492193"/>
    <w:rsid w:val="00492CCC"/>
    <w:rsid w:val="00493806"/>
    <w:rsid w:val="004947E3"/>
    <w:rsid w:val="00495E07"/>
    <w:rsid w:val="004A0A3E"/>
    <w:rsid w:val="004A2010"/>
    <w:rsid w:val="004A5CCF"/>
    <w:rsid w:val="004A6A1E"/>
    <w:rsid w:val="004A6F67"/>
    <w:rsid w:val="004A737E"/>
    <w:rsid w:val="004A7ACD"/>
    <w:rsid w:val="004A7E8A"/>
    <w:rsid w:val="004B188B"/>
    <w:rsid w:val="004B2237"/>
    <w:rsid w:val="004B4AD2"/>
    <w:rsid w:val="004C1B0D"/>
    <w:rsid w:val="004C21C1"/>
    <w:rsid w:val="004C2B85"/>
    <w:rsid w:val="004C4F7B"/>
    <w:rsid w:val="004C51ED"/>
    <w:rsid w:val="004C5C30"/>
    <w:rsid w:val="004C7F1C"/>
    <w:rsid w:val="004D529F"/>
    <w:rsid w:val="004E065B"/>
    <w:rsid w:val="004E0AB2"/>
    <w:rsid w:val="004E10BF"/>
    <w:rsid w:val="004E2CFC"/>
    <w:rsid w:val="004E5166"/>
    <w:rsid w:val="004E5175"/>
    <w:rsid w:val="004E5DB1"/>
    <w:rsid w:val="004E735C"/>
    <w:rsid w:val="004E7D9F"/>
    <w:rsid w:val="004F05FD"/>
    <w:rsid w:val="004F0944"/>
    <w:rsid w:val="004F1A6C"/>
    <w:rsid w:val="004F1D66"/>
    <w:rsid w:val="004F6E27"/>
    <w:rsid w:val="004F7483"/>
    <w:rsid w:val="00500EDA"/>
    <w:rsid w:val="00503555"/>
    <w:rsid w:val="005049C8"/>
    <w:rsid w:val="00505234"/>
    <w:rsid w:val="005069EF"/>
    <w:rsid w:val="00506C4E"/>
    <w:rsid w:val="00510D4D"/>
    <w:rsid w:val="005162D9"/>
    <w:rsid w:val="00521378"/>
    <w:rsid w:val="00531F50"/>
    <w:rsid w:val="00535234"/>
    <w:rsid w:val="00536EF5"/>
    <w:rsid w:val="005401FC"/>
    <w:rsid w:val="00541307"/>
    <w:rsid w:val="00545025"/>
    <w:rsid w:val="00546A88"/>
    <w:rsid w:val="00546C5B"/>
    <w:rsid w:val="00547322"/>
    <w:rsid w:val="00547FC2"/>
    <w:rsid w:val="00550D40"/>
    <w:rsid w:val="00551186"/>
    <w:rsid w:val="0055144D"/>
    <w:rsid w:val="00551769"/>
    <w:rsid w:val="00557417"/>
    <w:rsid w:val="00562CF1"/>
    <w:rsid w:val="005630BF"/>
    <w:rsid w:val="00564FD1"/>
    <w:rsid w:val="00567215"/>
    <w:rsid w:val="00573C34"/>
    <w:rsid w:val="005747F5"/>
    <w:rsid w:val="0058252D"/>
    <w:rsid w:val="00583A82"/>
    <w:rsid w:val="00583C20"/>
    <w:rsid w:val="0058740D"/>
    <w:rsid w:val="00594505"/>
    <w:rsid w:val="005946FC"/>
    <w:rsid w:val="00596CE8"/>
    <w:rsid w:val="00597697"/>
    <w:rsid w:val="005A0BF5"/>
    <w:rsid w:val="005A142F"/>
    <w:rsid w:val="005A1E5C"/>
    <w:rsid w:val="005A5DD5"/>
    <w:rsid w:val="005A6536"/>
    <w:rsid w:val="005A7445"/>
    <w:rsid w:val="005A7F0D"/>
    <w:rsid w:val="005B18E8"/>
    <w:rsid w:val="005B37B5"/>
    <w:rsid w:val="005B44FF"/>
    <w:rsid w:val="005B4891"/>
    <w:rsid w:val="005B544E"/>
    <w:rsid w:val="005B600A"/>
    <w:rsid w:val="005B61C9"/>
    <w:rsid w:val="005B69BB"/>
    <w:rsid w:val="005C1ACE"/>
    <w:rsid w:val="005C1BDC"/>
    <w:rsid w:val="005C1E95"/>
    <w:rsid w:val="005C29CA"/>
    <w:rsid w:val="005C301D"/>
    <w:rsid w:val="005C6F1E"/>
    <w:rsid w:val="005D08FD"/>
    <w:rsid w:val="005D18B9"/>
    <w:rsid w:val="005D2EBE"/>
    <w:rsid w:val="005D36BE"/>
    <w:rsid w:val="005D54D0"/>
    <w:rsid w:val="005D5B51"/>
    <w:rsid w:val="005D6F63"/>
    <w:rsid w:val="005D7197"/>
    <w:rsid w:val="005E3E40"/>
    <w:rsid w:val="005E623A"/>
    <w:rsid w:val="005F1C2A"/>
    <w:rsid w:val="006002BB"/>
    <w:rsid w:val="00600690"/>
    <w:rsid w:val="00600D50"/>
    <w:rsid w:val="00601090"/>
    <w:rsid w:val="0060119F"/>
    <w:rsid w:val="00601382"/>
    <w:rsid w:val="006020E9"/>
    <w:rsid w:val="00605106"/>
    <w:rsid w:val="00606E01"/>
    <w:rsid w:val="00611874"/>
    <w:rsid w:val="00611F1E"/>
    <w:rsid w:val="006127AC"/>
    <w:rsid w:val="0061323E"/>
    <w:rsid w:val="00613754"/>
    <w:rsid w:val="00613D59"/>
    <w:rsid w:val="006151C6"/>
    <w:rsid w:val="00616236"/>
    <w:rsid w:val="006164FC"/>
    <w:rsid w:val="00616F44"/>
    <w:rsid w:val="00617F06"/>
    <w:rsid w:val="006201AC"/>
    <w:rsid w:val="00623835"/>
    <w:rsid w:val="00624581"/>
    <w:rsid w:val="00624E21"/>
    <w:rsid w:val="006251FB"/>
    <w:rsid w:val="0062535A"/>
    <w:rsid w:val="00630422"/>
    <w:rsid w:val="00630763"/>
    <w:rsid w:val="00630C27"/>
    <w:rsid w:val="00632B9A"/>
    <w:rsid w:val="00633AF4"/>
    <w:rsid w:val="0063535D"/>
    <w:rsid w:val="006355E5"/>
    <w:rsid w:val="0063653B"/>
    <w:rsid w:val="00637A95"/>
    <w:rsid w:val="00640194"/>
    <w:rsid w:val="00641B93"/>
    <w:rsid w:val="00641F0B"/>
    <w:rsid w:val="00644040"/>
    <w:rsid w:val="0064662C"/>
    <w:rsid w:val="006537A9"/>
    <w:rsid w:val="00653AB8"/>
    <w:rsid w:val="006546F5"/>
    <w:rsid w:val="00655FAC"/>
    <w:rsid w:val="006607B3"/>
    <w:rsid w:val="006634CB"/>
    <w:rsid w:val="00663D67"/>
    <w:rsid w:val="00663E07"/>
    <w:rsid w:val="00666BA4"/>
    <w:rsid w:val="00667311"/>
    <w:rsid w:val="00667D21"/>
    <w:rsid w:val="00671D91"/>
    <w:rsid w:val="00672247"/>
    <w:rsid w:val="006730BB"/>
    <w:rsid w:val="00673E4F"/>
    <w:rsid w:val="00675B61"/>
    <w:rsid w:val="0067713B"/>
    <w:rsid w:val="00681873"/>
    <w:rsid w:val="006821D2"/>
    <w:rsid w:val="006832F3"/>
    <w:rsid w:val="006851AE"/>
    <w:rsid w:val="00686408"/>
    <w:rsid w:val="006904E4"/>
    <w:rsid w:val="00691E18"/>
    <w:rsid w:val="00693634"/>
    <w:rsid w:val="0069474B"/>
    <w:rsid w:val="00694FC4"/>
    <w:rsid w:val="00695694"/>
    <w:rsid w:val="00695DD0"/>
    <w:rsid w:val="00696F84"/>
    <w:rsid w:val="006A0D40"/>
    <w:rsid w:val="006A1163"/>
    <w:rsid w:val="006A4EA9"/>
    <w:rsid w:val="006A5822"/>
    <w:rsid w:val="006A6B47"/>
    <w:rsid w:val="006B091C"/>
    <w:rsid w:val="006B433E"/>
    <w:rsid w:val="006B436D"/>
    <w:rsid w:val="006B44F4"/>
    <w:rsid w:val="006B4870"/>
    <w:rsid w:val="006B547A"/>
    <w:rsid w:val="006B6C5D"/>
    <w:rsid w:val="006C281E"/>
    <w:rsid w:val="006C455C"/>
    <w:rsid w:val="006C5C4F"/>
    <w:rsid w:val="006C7963"/>
    <w:rsid w:val="006D48A3"/>
    <w:rsid w:val="006D6E8C"/>
    <w:rsid w:val="006D7B31"/>
    <w:rsid w:val="006E094E"/>
    <w:rsid w:val="006E0BA6"/>
    <w:rsid w:val="006E26CE"/>
    <w:rsid w:val="006E6DCB"/>
    <w:rsid w:val="006E7285"/>
    <w:rsid w:val="006E7476"/>
    <w:rsid w:val="006F0A7C"/>
    <w:rsid w:val="006F1871"/>
    <w:rsid w:val="006F1C31"/>
    <w:rsid w:val="006F50B6"/>
    <w:rsid w:val="006F7FF3"/>
    <w:rsid w:val="007003D0"/>
    <w:rsid w:val="00700708"/>
    <w:rsid w:val="007017F0"/>
    <w:rsid w:val="00701B42"/>
    <w:rsid w:val="00702083"/>
    <w:rsid w:val="0070249F"/>
    <w:rsid w:val="00702AE9"/>
    <w:rsid w:val="00704A51"/>
    <w:rsid w:val="0070504C"/>
    <w:rsid w:val="00705762"/>
    <w:rsid w:val="00705C94"/>
    <w:rsid w:val="0071187E"/>
    <w:rsid w:val="00713FF0"/>
    <w:rsid w:val="00714365"/>
    <w:rsid w:val="00714526"/>
    <w:rsid w:val="007264DE"/>
    <w:rsid w:val="00727D0C"/>
    <w:rsid w:val="00732BDF"/>
    <w:rsid w:val="00733ED6"/>
    <w:rsid w:val="007341BA"/>
    <w:rsid w:val="00740B13"/>
    <w:rsid w:val="00747D54"/>
    <w:rsid w:val="00751446"/>
    <w:rsid w:val="0075183B"/>
    <w:rsid w:val="00752939"/>
    <w:rsid w:val="00753EC2"/>
    <w:rsid w:val="00754357"/>
    <w:rsid w:val="00757E02"/>
    <w:rsid w:val="007605E9"/>
    <w:rsid w:val="007614CD"/>
    <w:rsid w:val="00764007"/>
    <w:rsid w:val="00767271"/>
    <w:rsid w:val="00770982"/>
    <w:rsid w:val="00771D76"/>
    <w:rsid w:val="0077254C"/>
    <w:rsid w:val="0077473C"/>
    <w:rsid w:val="00775841"/>
    <w:rsid w:val="007777A2"/>
    <w:rsid w:val="00781B4C"/>
    <w:rsid w:val="00782EFA"/>
    <w:rsid w:val="00784381"/>
    <w:rsid w:val="00786DC1"/>
    <w:rsid w:val="00787E6C"/>
    <w:rsid w:val="00790FC6"/>
    <w:rsid w:val="00791554"/>
    <w:rsid w:val="00795FDD"/>
    <w:rsid w:val="007A0BF9"/>
    <w:rsid w:val="007A124E"/>
    <w:rsid w:val="007A77F3"/>
    <w:rsid w:val="007A79F9"/>
    <w:rsid w:val="007A7A7B"/>
    <w:rsid w:val="007B0D21"/>
    <w:rsid w:val="007B1EFB"/>
    <w:rsid w:val="007B2B95"/>
    <w:rsid w:val="007B3A03"/>
    <w:rsid w:val="007B5128"/>
    <w:rsid w:val="007B6D75"/>
    <w:rsid w:val="007B7AC1"/>
    <w:rsid w:val="007C1C92"/>
    <w:rsid w:val="007C1F4E"/>
    <w:rsid w:val="007C2CEF"/>
    <w:rsid w:val="007D0419"/>
    <w:rsid w:val="007D0425"/>
    <w:rsid w:val="007D2B93"/>
    <w:rsid w:val="007D3181"/>
    <w:rsid w:val="007D58A1"/>
    <w:rsid w:val="007D7C7D"/>
    <w:rsid w:val="007E0387"/>
    <w:rsid w:val="007E050F"/>
    <w:rsid w:val="007E1958"/>
    <w:rsid w:val="007E7DB6"/>
    <w:rsid w:val="007F04C7"/>
    <w:rsid w:val="007F0B15"/>
    <w:rsid w:val="007F0E66"/>
    <w:rsid w:val="007F1452"/>
    <w:rsid w:val="007F2033"/>
    <w:rsid w:val="007F58D8"/>
    <w:rsid w:val="007F5D2E"/>
    <w:rsid w:val="007F79B3"/>
    <w:rsid w:val="00800672"/>
    <w:rsid w:val="008013F7"/>
    <w:rsid w:val="00804F97"/>
    <w:rsid w:val="0081093C"/>
    <w:rsid w:val="00812618"/>
    <w:rsid w:val="00813DE2"/>
    <w:rsid w:val="00817BCB"/>
    <w:rsid w:val="00822495"/>
    <w:rsid w:val="00823331"/>
    <w:rsid w:val="008331C3"/>
    <w:rsid w:val="00836034"/>
    <w:rsid w:val="00840178"/>
    <w:rsid w:val="0084067C"/>
    <w:rsid w:val="00842D47"/>
    <w:rsid w:val="008444B3"/>
    <w:rsid w:val="0084730F"/>
    <w:rsid w:val="008523AC"/>
    <w:rsid w:val="008535DA"/>
    <w:rsid w:val="008547D8"/>
    <w:rsid w:val="0085490E"/>
    <w:rsid w:val="00854D90"/>
    <w:rsid w:val="00855218"/>
    <w:rsid w:val="00855AEE"/>
    <w:rsid w:val="008562AF"/>
    <w:rsid w:val="00861588"/>
    <w:rsid w:val="00861600"/>
    <w:rsid w:val="00863F1F"/>
    <w:rsid w:val="0086774A"/>
    <w:rsid w:val="008775C6"/>
    <w:rsid w:val="00885232"/>
    <w:rsid w:val="00886378"/>
    <w:rsid w:val="008874C2"/>
    <w:rsid w:val="008936F4"/>
    <w:rsid w:val="00895FD2"/>
    <w:rsid w:val="00896109"/>
    <w:rsid w:val="00896425"/>
    <w:rsid w:val="00897077"/>
    <w:rsid w:val="008A10FE"/>
    <w:rsid w:val="008A1A97"/>
    <w:rsid w:val="008A3DB6"/>
    <w:rsid w:val="008A4B80"/>
    <w:rsid w:val="008A5B04"/>
    <w:rsid w:val="008A5B54"/>
    <w:rsid w:val="008A6E35"/>
    <w:rsid w:val="008A753D"/>
    <w:rsid w:val="008B17AE"/>
    <w:rsid w:val="008B38B1"/>
    <w:rsid w:val="008B5940"/>
    <w:rsid w:val="008B5AE8"/>
    <w:rsid w:val="008B6D42"/>
    <w:rsid w:val="008B7E7E"/>
    <w:rsid w:val="008C0EF9"/>
    <w:rsid w:val="008C1462"/>
    <w:rsid w:val="008C53CE"/>
    <w:rsid w:val="008C675A"/>
    <w:rsid w:val="008C6F1D"/>
    <w:rsid w:val="008D0C81"/>
    <w:rsid w:val="008D1209"/>
    <w:rsid w:val="008D21CE"/>
    <w:rsid w:val="008D3331"/>
    <w:rsid w:val="008D7702"/>
    <w:rsid w:val="008E02C9"/>
    <w:rsid w:val="008E073B"/>
    <w:rsid w:val="008E1723"/>
    <w:rsid w:val="008E33CE"/>
    <w:rsid w:val="008E3F73"/>
    <w:rsid w:val="008E5F93"/>
    <w:rsid w:val="008E6E80"/>
    <w:rsid w:val="008E7FE5"/>
    <w:rsid w:val="008F6065"/>
    <w:rsid w:val="008F7AD9"/>
    <w:rsid w:val="008F7B48"/>
    <w:rsid w:val="009015B5"/>
    <w:rsid w:val="00902049"/>
    <w:rsid w:val="00904270"/>
    <w:rsid w:val="009136F4"/>
    <w:rsid w:val="00914200"/>
    <w:rsid w:val="0092059C"/>
    <w:rsid w:val="00922AB8"/>
    <w:rsid w:val="00924F9E"/>
    <w:rsid w:val="009349C3"/>
    <w:rsid w:val="00936E7A"/>
    <w:rsid w:val="00940EBB"/>
    <w:rsid w:val="0094323A"/>
    <w:rsid w:val="009453CA"/>
    <w:rsid w:val="00950222"/>
    <w:rsid w:val="009516A4"/>
    <w:rsid w:val="009547EE"/>
    <w:rsid w:val="0095512A"/>
    <w:rsid w:val="00956025"/>
    <w:rsid w:val="00956C9E"/>
    <w:rsid w:val="0096163A"/>
    <w:rsid w:val="00962BFF"/>
    <w:rsid w:val="00965611"/>
    <w:rsid w:val="00965623"/>
    <w:rsid w:val="009676B0"/>
    <w:rsid w:val="00970A97"/>
    <w:rsid w:val="00971AF8"/>
    <w:rsid w:val="009726DE"/>
    <w:rsid w:val="00973AA8"/>
    <w:rsid w:val="00973D0F"/>
    <w:rsid w:val="00975AE0"/>
    <w:rsid w:val="00980A02"/>
    <w:rsid w:val="00981CD4"/>
    <w:rsid w:val="00981EBE"/>
    <w:rsid w:val="00982820"/>
    <w:rsid w:val="009832CF"/>
    <w:rsid w:val="00992624"/>
    <w:rsid w:val="00992B6C"/>
    <w:rsid w:val="0099327A"/>
    <w:rsid w:val="00993D7E"/>
    <w:rsid w:val="00994EA0"/>
    <w:rsid w:val="00997A4A"/>
    <w:rsid w:val="009A1C9E"/>
    <w:rsid w:val="009A24E4"/>
    <w:rsid w:val="009A3C09"/>
    <w:rsid w:val="009B03D6"/>
    <w:rsid w:val="009B0B3B"/>
    <w:rsid w:val="009B30BD"/>
    <w:rsid w:val="009B54CD"/>
    <w:rsid w:val="009B6DC5"/>
    <w:rsid w:val="009C10C5"/>
    <w:rsid w:val="009C38EA"/>
    <w:rsid w:val="009D033A"/>
    <w:rsid w:val="009D081D"/>
    <w:rsid w:val="009D1A53"/>
    <w:rsid w:val="009D364C"/>
    <w:rsid w:val="009D5EAA"/>
    <w:rsid w:val="009E003F"/>
    <w:rsid w:val="009E1A80"/>
    <w:rsid w:val="009E2286"/>
    <w:rsid w:val="009E550D"/>
    <w:rsid w:val="009E5FB2"/>
    <w:rsid w:val="009F1731"/>
    <w:rsid w:val="009F3111"/>
    <w:rsid w:val="00A02740"/>
    <w:rsid w:val="00A0550A"/>
    <w:rsid w:val="00A05CEC"/>
    <w:rsid w:val="00A0615B"/>
    <w:rsid w:val="00A1109B"/>
    <w:rsid w:val="00A14E60"/>
    <w:rsid w:val="00A15A08"/>
    <w:rsid w:val="00A20088"/>
    <w:rsid w:val="00A2142E"/>
    <w:rsid w:val="00A225C9"/>
    <w:rsid w:val="00A23D32"/>
    <w:rsid w:val="00A24789"/>
    <w:rsid w:val="00A2578D"/>
    <w:rsid w:val="00A328C0"/>
    <w:rsid w:val="00A32E86"/>
    <w:rsid w:val="00A37B8F"/>
    <w:rsid w:val="00A434E9"/>
    <w:rsid w:val="00A448B0"/>
    <w:rsid w:val="00A47E42"/>
    <w:rsid w:val="00A5003E"/>
    <w:rsid w:val="00A52817"/>
    <w:rsid w:val="00A5352A"/>
    <w:rsid w:val="00A55C53"/>
    <w:rsid w:val="00A563AE"/>
    <w:rsid w:val="00A574A6"/>
    <w:rsid w:val="00A578F1"/>
    <w:rsid w:val="00A604B1"/>
    <w:rsid w:val="00A613F9"/>
    <w:rsid w:val="00A61E7F"/>
    <w:rsid w:val="00A620A5"/>
    <w:rsid w:val="00A62B38"/>
    <w:rsid w:val="00A62E38"/>
    <w:rsid w:val="00A640CC"/>
    <w:rsid w:val="00A6465C"/>
    <w:rsid w:val="00A67D1A"/>
    <w:rsid w:val="00A70719"/>
    <w:rsid w:val="00A7136E"/>
    <w:rsid w:val="00A71986"/>
    <w:rsid w:val="00A74394"/>
    <w:rsid w:val="00A751A7"/>
    <w:rsid w:val="00A75B46"/>
    <w:rsid w:val="00A7635B"/>
    <w:rsid w:val="00A8713D"/>
    <w:rsid w:val="00A87F06"/>
    <w:rsid w:val="00A91790"/>
    <w:rsid w:val="00A96B35"/>
    <w:rsid w:val="00AA15EC"/>
    <w:rsid w:val="00AA5FC6"/>
    <w:rsid w:val="00AA754E"/>
    <w:rsid w:val="00AB008C"/>
    <w:rsid w:val="00AB0130"/>
    <w:rsid w:val="00AB17D6"/>
    <w:rsid w:val="00AB2115"/>
    <w:rsid w:val="00AB37E2"/>
    <w:rsid w:val="00AB4542"/>
    <w:rsid w:val="00AB490A"/>
    <w:rsid w:val="00AB6A42"/>
    <w:rsid w:val="00AB7B80"/>
    <w:rsid w:val="00AC2E11"/>
    <w:rsid w:val="00AC456D"/>
    <w:rsid w:val="00AC726A"/>
    <w:rsid w:val="00AD2FA2"/>
    <w:rsid w:val="00AD3752"/>
    <w:rsid w:val="00AD3918"/>
    <w:rsid w:val="00AD4E83"/>
    <w:rsid w:val="00AD5179"/>
    <w:rsid w:val="00AD6219"/>
    <w:rsid w:val="00AD6C4F"/>
    <w:rsid w:val="00AD7CFF"/>
    <w:rsid w:val="00AE0BEE"/>
    <w:rsid w:val="00AE0CA2"/>
    <w:rsid w:val="00AE13EB"/>
    <w:rsid w:val="00AE1CB9"/>
    <w:rsid w:val="00AE3249"/>
    <w:rsid w:val="00AE4FD8"/>
    <w:rsid w:val="00AF005F"/>
    <w:rsid w:val="00AF58D4"/>
    <w:rsid w:val="00B0007F"/>
    <w:rsid w:val="00B01266"/>
    <w:rsid w:val="00B01457"/>
    <w:rsid w:val="00B02481"/>
    <w:rsid w:val="00B035D7"/>
    <w:rsid w:val="00B04AB3"/>
    <w:rsid w:val="00B05D1F"/>
    <w:rsid w:val="00B12E0E"/>
    <w:rsid w:val="00B150F3"/>
    <w:rsid w:val="00B1563C"/>
    <w:rsid w:val="00B15BC8"/>
    <w:rsid w:val="00B1784A"/>
    <w:rsid w:val="00B2004A"/>
    <w:rsid w:val="00B21DC7"/>
    <w:rsid w:val="00B21EA5"/>
    <w:rsid w:val="00B22A9E"/>
    <w:rsid w:val="00B2322F"/>
    <w:rsid w:val="00B242D6"/>
    <w:rsid w:val="00B2430E"/>
    <w:rsid w:val="00B33E1D"/>
    <w:rsid w:val="00B3483D"/>
    <w:rsid w:val="00B3508C"/>
    <w:rsid w:val="00B35322"/>
    <w:rsid w:val="00B37D28"/>
    <w:rsid w:val="00B41F75"/>
    <w:rsid w:val="00B42A8B"/>
    <w:rsid w:val="00B42E38"/>
    <w:rsid w:val="00B4358B"/>
    <w:rsid w:val="00B45CA9"/>
    <w:rsid w:val="00B467F0"/>
    <w:rsid w:val="00B46CBB"/>
    <w:rsid w:val="00B5302A"/>
    <w:rsid w:val="00B53E59"/>
    <w:rsid w:val="00B57181"/>
    <w:rsid w:val="00B62653"/>
    <w:rsid w:val="00B6462D"/>
    <w:rsid w:val="00B664BC"/>
    <w:rsid w:val="00B824C4"/>
    <w:rsid w:val="00B831C2"/>
    <w:rsid w:val="00B83D9D"/>
    <w:rsid w:val="00B8682C"/>
    <w:rsid w:val="00B90261"/>
    <w:rsid w:val="00B9067E"/>
    <w:rsid w:val="00B91F6C"/>
    <w:rsid w:val="00B942F5"/>
    <w:rsid w:val="00B9443F"/>
    <w:rsid w:val="00B9636E"/>
    <w:rsid w:val="00BA2D5A"/>
    <w:rsid w:val="00BA471B"/>
    <w:rsid w:val="00BA4DD3"/>
    <w:rsid w:val="00BA5F74"/>
    <w:rsid w:val="00BA7212"/>
    <w:rsid w:val="00BA757F"/>
    <w:rsid w:val="00BA7920"/>
    <w:rsid w:val="00BB0CDA"/>
    <w:rsid w:val="00BB151B"/>
    <w:rsid w:val="00BB1904"/>
    <w:rsid w:val="00BB1D2D"/>
    <w:rsid w:val="00BB1E01"/>
    <w:rsid w:val="00BB4E4E"/>
    <w:rsid w:val="00BB5E02"/>
    <w:rsid w:val="00BB6CFB"/>
    <w:rsid w:val="00BC0D1C"/>
    <w:rsid w:val="00BC0FA6"/>
    <w:rsid w:val="00BC1D73"/>
    <w:rsid w:val="00BC5207"/>
    <w:rsid w:val="00BC5245"/>
    <w:rsid w:val="00BC55CF"/>
    <w:rsid w:val="00BC5A50"/>
    <w:rsid w:val="00BD11DC"/>
    <w:rsid w:val="00BD1C56"/>
    <w:rsid w:val="00BD26E8"/>
    <w:rsid w:val="00BD3223"/>
    <w:rsid w:val="00BD3622"/>
    <w:rsid w:val="00BD4A26"/>
    <w:rsid w:val="00BD4F59"/>
    <w:rsid w:val="00BD68B9"/>
    <w:rsid w:val="00BD6E70"/>
    <w:rsid w:val="00BD7BD6"/>
    <w:rsid w:val="00BE0848"/>
    <w:rsid w:val="00BE1B42"/>
    <w:rsid w:val="00BE6564"/>
    <w:rsid w:val="00BE6F65"/>
    <w:rsid w:val="00BE6FB9"/>
    <w:rsid w:val="00BF04F3"/>
    <w:rsid w:val="00BF1376"/>
    <w:rsid w:val="00BF14E4"/>
    <w:rsid w:val="00BF1C3C"/>
    <w:rsid w:val="00C0059F"/>
    <w:rsid w:val="00C01E76"/>
    <w:rsid w:val="00C076C2"/>
    <w:rsid w:val="00C078CD"/>
    <w:rsid w:val="00C1066F"/>
    <w:rsid w:val="00C10754"/>
    <w:rsid w:val="00C14E11"/>
    <w:rsid w:val="00C15CE1"/>
    <w:rsid w:val="00C20963"/>
    <w:rsid w:val="00C24A8B"/>
    <w:rsid w:val="00C25BBB"/>
    <w:rsid w:val="00C2743A"/>
    <w:rsid w:val="00C34A53"/>
    <w:rsid w:val="00C35894"/>
    <w:rsid w:val="00C36AB2"/>
    <w:rsid w:val="00C40B0A"/>
    <w:rsid w:val="00C41197"/>
    <w:rsid w:val="00C51363"/>
    <w:rsid w:val="00C5282F"/>
    <w:rsid w:val="00C55C65"/>
    <w:rsid w:val="00C55E92"/>
    <w:rsid w:val="00C5661C"/>
    <w:rsid w:val="00C5689A"/>
    <w:rsid w:val="00C62593"/>
    <w:rsid w:val="00C656B2"/>
    <w:rsid w:val="00C66754"/>
    <w:rsid w:val="00C67978"/>
    <w:rsid w:val="00C67E8C"/>
    <w:rsid w:val="00C70273"/>
    <w:rsid w:val="00C70F65"/>
    <w:rsid w:val="00C71D34"/>
    <w:rsid w:val="00C71ED7"/>
    <w:rsid w:val="00C724C1"/>
    <w:rsid w:val="00C779D0"/>
    <w:rsid w:val="00C80271"/>
    <w:rsid w:val="00C80ED3"/>
    <w:rsid w:val="00C824C7"/>
    <w:rsid w:val="00C826C9"/>
    <w:rsid w:val="00C83EF2"/>
    <w:rsid w:val="00C846E7"/>
    <w:rsid w:val="00C8672A"/>
    <w:rsid w:val="00C87317"/>
    <w:rsid w:val="00C8773D"/>
    <w:rsid w:val="00C941D4"/>
    <w:rsid w:val="00C9744E"/>
    <w:rsid w:val="00C9752E"/>
    <w:rsid w:val="00CA18B9"/>
    <w:rsid w:val="00CA4771"/>
    <w:rsid w:val="00CA6C9B"/>
    <w:rsid w:val="00CB0A2D"/>
    <w:rsid w:val="00CB4F1C"/>
    <w:rsid w:val="00CC012C"/>
    <w:rsid w:val="00CC0841"/>
    <w:rsid w:val="00CC4C1B"/>
    <w:rsid w:val="00CC59F4"/>
    <w:rsid w:val="00CC7001"/>
    <w:rsid w:val="00CC796C"/>
    <w:rsid w:val="00CC7D7E"/>
    <w:rsid w:val="00CD1901"/>
    <w:rsid w:val="00CD23EE"/>
    <w:rsid w:val="00CD3B78"/>
    <w:rsid w:val="00CD4A07"/>
    <w:rsid w:val="00CD55C2"/>
    <w:rsid w:val="00CD7264"/>
    <w:rsid w:val="00CE140C"/>
    <w:rsid w:val="00CE2FDE"/>
    <w:rsid w:val="00CE60AC"/>
    <w:rsid w:val="00CF15F9"/>
    <w:rsid w:val="00CF38C8"/>
    <w:rsid w:val="00CF4B31"/>
    <w:rsid w:val="00D007A3"/>
    <w:rsid w:val="00D0099B"/>
    <w:rsid w:val="00D041EE"/>
    <w:rsid w:val="00D04228"/>
    <w:rsid w:val="00D0492A"/>
    <w:rsid w:val="00D05A20"/>
    <w:rsid w:val="00D1048F"/>
    <w:rsid w:val="00D1587F"/>
    <w:rsid w:val="00D170D2"/>
    <w:rsid w:val="00D22B1C"/>
    <w:rsid w:val="00D243DE"/>
    <w:rsid w:val="00D24716"/>
    <w:rsid w:val="00D25186"/>
    <w:rsid w:val="00D25445"/>
    <w:rsid w:val="00D32A8F"/>
    <w:rsid w:val="00D335A2"/>
    <w:rsid w:val="00D34B16"/>
    <w:rsid w:val="00D34F39"/>
    <w:rsid w:val="00D358BE"/>
    <w:rsid w:val="00D37DFE"/>
    <w:rsid w:val="00D400B7"/>
    <w:rsid w:val="00D41A54"/>
    <w:rsid w:val="00D424E4"/>
    <w:rsid w:val="00D42B1F"/>
    <w:rsid w:val="00D43626"/>
    <w:rsid w:val="00D43C47"/>
    <w:rsid w:val="00D45987"/>
    <w:rsid w:val="00D468F1"/>
    <w:rsid w:val="00D50237"/>
    <w:rsid w:val="00D50D96"/>
    <w:rsid w:val="00D56A27"/>
    <w:rsid w:val="00D60732"/>
    <w:rsid w:val="00D611CA"/>
    <w:rsid w:val="00D613A7"/>
    <w:rsid w:val="00D625C6"/>
    <w:rsid w:val="00D627FF"/>
    <w:rsid w:val="00D67B11"/>
    <w:rsid w:val="00D70242"/>
    <w:rsid w:val="00D73A5E"/>
    <w:rsid w:val="00D76AED"/>
    <w:rsid w:val="00D80BA4"/>
    <w:rsid w:val="00D81A30"/>
    <w:rsid w:val="00D81D71"/>
    <w:rsid w:val="00D823E5"/>
    <w:rsid w:val="00D8256D"/>
    <w:rsid w:val="00D82A45"/>
    <w:rsid w:val="00D84698"/>
    <w:rsid w:val="00D90970"/>
    <w:rsid w:val="00D9262B"/>
    <w:rsid w:val="00D946E1"/>
    <w:rsid w:val="00D95457"/>
    <w:rsid w:val="00D95579"/>
    <w:rsid w:val="00D9561D"/>
    <w:rsid w:val="00D9711A"/>
    <w:rsid w:val="00DA36DF"/>
    <w:rsid w:val="00DB007A"/>
    <w:rsid w:val="00DB24A3"/>
    <w:rsid w:val="00DB2E9D"/>
    <w:rsid w:val="00DB6912"/>
    <w:rsid w:val="00DB7AA7"/>
    <w:rsid w:val="00DC28BF"/>
    <w:rsid w:val="00DC61EA"/>
    <w:rsid w:val="00DD0316"/>
    <w:rsid w:val="00DD3DBF"/>
    <w:rsid w:val="00DE0288"/>
    <w:rsid w:val="00DE048E"/>
    <w:rsid w:val="00DE09C0"/>
    <w:rsid w:val="00DE1E96"/>
    <w:rsid w:val="00DE6552"/>
    <w:rsid w:val="00DE6C86"/>
    <w:rsid w:val="00DE721A"/>
    <w:rsid w:val="00DF05B4"/>
    <w:rsid w:val="00DF103D"/>
    <w:rsid w:val="00DF4067"/>
    <w:rsid w:val="00DF408D"/>
    <w:rsid w:val="00DF4720"/>
    <w:rsid w:val="00DF5370"/>
    <w:rsid w:val="00DF590A"/>
    <w:rsid w:val="00DF7044"/>
    <w:rsid w:val="00DF7DE1"/>
    <w:rsid w:val="00E00125"/>
    <w:rsid w:val="00E0030E"/>
    <w:rsid w:val="00E01217"/>
    <w:rsid w:val="00E042BC"/>
    <w:rsid w:val="00E052C1"/>
    <w:rsid w:val="00E105CE"/>
    <w:rsid w:val="00E123A1"/>
    <w:rsid w:val="00E1321D"/>
    <w:rsid w:val="00E13DB6"/>
    <w:rsid w:val="00E15703"/>
    <w:rsid w:val="00E16D16"/>
    <w:rsid w:val="00E215F4"/>
    <w:rsid w:val="00E23B4E"/>
    <w:rsid w:val="00E245A9"/>
    <w:rsid w:val="00E26C3E"/>
    <w:rsid w:val="00E30333"/>
    <w:rsid w:val="00E32883"/>
    <w:rsid w:val="00E32B35"/>
    <w:rsid w:val="00E36C9E"/>
    <w:rsid w:val="00E50316"/>
    <w:rsid w:val="00E534FD"/>
    <w:rsid w:val="00E54787"/>
    <w:rsid w:val="00E559D3"/>
    <w:rsid w:val="00E56432"/>
    <w:rsid w:val="00E56F95"/>
    <w:rsid w:val="00E573BD"/>
    <w:rsid w:val="00E60D45"/>
    <w:rsid w:val="00E61BC8"/>
    <w:rsid w:val="00E62E82"/>
    <w:rsid w:val="00E640EF"/>
    <w:rsid w:val="00E66807"/>
    <w:rsid w:val="00E67F55"/>
    <w:rsid w:val="00E717A6"/>
    <w:rsid w:val="00E74250"/>
    <w:rsid w:val="00E75FDE"/>
    <w:rsid w:val="00E775AC"/>
    <w:rsid w:val="00E83708"/>
    <w:rsid w:val="00E83CCA"/>
    <w:rsid w:val="00E84627"/>
    <w:rsid w:val="00E85530"/>
    <w:rsid w:val="00E860E8"/>
    <w:rsid w:val="00E8669B"/>
    <w:rsid w:val="00E90465"/>
    <w:rsid w:val="00E91DFE"/>
    <w:rsid w:val="00E95BC1"/>
    <w:rsid w:val="00E96E34"/>
    <w:rsid w:val="00EA3B5D"/>
    <w:rsid w:val="00EA5A98"/>
    <w:rsid w:val="00EA715A"/>
    <w:rsid w:val="00EB02DC"/>
    <w:rsid w:val="00EB2436"/>
    <w:rsid w:val="00EB26E2"/>
    <w:rsid w:val="00EB4604"/>
    <w:rsid w:val="00EB6094"/>
    <w:rsid w:val="00EB6514"/>
    <w:rsid w:val="00EC1CD3"/>
    <w:rsid w:val="00EC3CFA"/>
    <w:rsid w:val="00EC4226"/>
    <w:rsid w:val="00EC630D"/>
    <w:rsid w:val="00ED3A35"/>
    <w:rsid w:val="00ED4298"/>
    <w:rsid w:val="00ED7AB8"/>
    <w:rsid w:val="00EE1018"/>
    <w:rsid w:val="00EE3EDF"/>
    <w:rsid w:val="00EE5532"/>
    <w:rsid w:val="00EF2023"/>
    <w:rsid w:val="00EF3C0E"/>
    <w:rsid w:val="00EF63E8"/>
    <w:rsid w:val="00F00135"/>
    <w:rsid w:val="00F00EF7"/>
    <w:rsid w:val="00F03977"/>
    <w:rsid w:val="00F05DEA"/>
    <w:rsid w:val="00F10632"/>
    <w:rsid w:val="00F126B5"/>
    <w:rsid w:val="00F167C4"/>
    <w:rsid w:val="00F17FF0"/>
    <w:rsid w:val="00F202DA"/>
    <w:rsid w:val="00F20548"/>
    <w:rsid w:val="00F22D2E"/>
    <w:rsid w:val="00F248E6"/>
    <w:rsid w:val="00F254BD"/>
    <w:rsid w:val="00F27484"/>
    <w:rsid w:val="00F30DBC"/>
    <w:rsid w:val="00F30F54"/>
    <w:rsid w:val="00F30FC1"/>
    <w:rsid w:val="00F32124"/>
    <w:rsid w:val="00F322B9"/>
    <w:rsid w:val="00F326C6"/>
    <w:rsid w:val="00F3652F"/>
    <w:rsid w:val="00F37DC1"/>
    <w:rsid w:val="00F400BF"/>
    <w:rsid w:val="00F40CAD"/>
    <w:rsid w:val="00F41A4F"/>
    <w:rsid w:val="00F45215"/>
    <w:rsid w:val="00F468DD"/>
    <w:rsid w:val="00F474B2"/>
    <w:rsid w:val="00F52E85"/>
    <w:rsid w:val="00F52F0F"/>
    <w:rsid w:val="00F533AB"/>
    <w:rsid w:val="00F5389A"/>
    <w:rsid w:val="00F53C84"/>
    <w:rsid w:val="00F5579E"/>
    <w:rsid w:val="00F60BFF"/>
    <w:rsid w:val="00F62A0F"/>
    <w:rsid w:val="00F636E2"/>
    <w:rsid w:val="00F63909"/>
    <w:rsid w:val="00F63CAB"/>
    <w:rsid w:val="00F64DE0"/>
    <w:rsid w:val="00F6502B"/>
    <w:rsid w:val="00F66E63"/>
    <w:rsid w:val="00F75627"/>
    <w:rsid w:val="00F75BEA"/>
    <w:rsid w:val="00F77E4A"/>
    <w:rsid w:val="00F83039"/>
    <w:rsid w:val="00F83812"/>
    <w:rsid w:val="00F8436B"/>
    <w:rsid w:val="00F84D91"/>
    <w:rsid w:val="00F84DF9"/>
    <w:rsid w:val="00F8755C"/>
    <w:rsid w:val="00F87FD0"/>
    <w:rsid w:val="00F91265"/>
    <w:rsid w:val="00F91BBB"/>
    <w:rsid w:val="00FA297B"/>
    <w:rsid w:val="00FA3406"/>
    <w:rsid w:val="00FA55ED"/>
    <w:rsid w:val="00FB4586"/>
    <w:rsid w:val="00FB54A3"/>
    <w:rsid w:val="00FC0355"/>
    <w:rsid w:val="00FC398D"/>
    <w:rsid w:val="00FC4072"/>
    <w:rsid w:val="00FC41B8"/>
    <w:rsid w:val="00FD35C0"/>
    <w:rsid w:val="00FD6166"/>
    <w:rsid w:val="00FE09AB"/>
    <w:rsid w:val="00FE16F2"/>
    <w:rsid w:val="00FE295C"/>
    <w:rsid w:val="00FE32E4"/>
    <w:rsid w:val="00FE5BE0"/>
    <w:rsid w:val="00FE6127"/>
    <w:rsid w:val="00FE68B3"/>
    <w:rsid w:val="00FF0F8F"/>
    <w:rsid w:val="00FF3F7E"/>
    <w:rsid w:val="00FF45ED"/>
    <w:rsid w:val="00FF73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705BBC9-E2DA-6E45-AB85-880AE725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8B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AEB"/>
    <w:pPr>
      <w:tabs>
        <w:tab w:val="center" w:pos="4819"/>
        <w:tab w:val="right" w:pos="9639"/>
      </w:tabs>
    </w:pPr>
  </w:style>
  <w:style w:type="character" w:customStyle="1" w:styleId="a4">
    <w:name w:val="Нижний колонтитул Знак"/>
    <w:basedOn w:val="a0"/>
    <w:link w:val="a3"/>
    <w:uiPriority w:val="99"/>
    <w:semiHidden/>
    <w:locked/>
    <w:rPr>
      <w:rFonts w:cs="Times New Roman"/>
      <w:sz w:val="24"/>
      <w:szCs w:val="24"/>
      <w:lang w:val="ru-RU" w:eastAsia="ru-RU"/>
    </w:rPr>
  </w:style>
  <w:style w:type="character" w:styleId="a5">
    <w:name w:val="page number"/>
    <w:basedOn w:val="a0"/>
    <w:uiPriority w:val="99"/>
    <w:rsid w:val="00303AEB"/>
    <w:rPr>
      <w:rFonts w:cs="Times New Roman"/>
    </w:rPr>
  </w:style>
  <w:style w:type="table" w:styleId="a6">
    <w:name w:val="Table Grid"/>
    <w:basedOn w:val="a1"/>
    <w:uiPriority w:val="99"/>
    <w:rsid w:val="003E7C59"/>
    <w:pPr>
      <w:spacing w:after="0" w:line="240" w:lineRule="auto"/>
    </w:pPr>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3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lang w:val="ru-RU" w:eastAsia="ru-RU"/>
    </w:rPr>
  </w:style>
  <w:style w:type="character" w:styleId="a7">
    <w:name w:val="annotation reference"/>
    <w:basedOn w:val="a0"/>
    <w:uiPriority w:val="99"/>
    <w:semiHidden/>
    <w:rsid w:val="00441975"/>
    <w:rPr>
      <w:rFonts w:cs="Times New Roman"/>
      <w:sz w:val="16"/>
      <w:szCs w:val="16"/>
    </w:rPr>
  </w:style>
  <w:style w:type="paragraph" w:styleId="a8">
    <w:name w:val="annotation text"/>
    <w:basedOn w:val="a"/>
    <w:link w:val="a9"/>
    <w:uiPriority w:val="99"/>
    <w:semiHidden/>
    <w:rsid w:val="00441975"/>
    <w:rPr>
      <w:sz w:val="20"/>
      <w:szCs w:val="20"/>
      <w:lang w:val="uk-UA"/>
    </w:rPr>
  </w:style>
  <w:style w:type="character" w:customStyle="1" w:styleId="a9">
    <w:name w:val="Текст примечания Знак"/>
    <w:basedOn w:val="a0"/>
    <w:link w:val="a8"/>
    <w:uiPriority w:val="99"/>
    <w:semiHidden/>
    <w:locked/>
    <w:rPr>
      <w:rFonts w:cs="Times New Roman"/>
      <w:sz w:val="20"/>
      <w:szCs w:val="20"/>
      <w:lang w:val="ru-RU" w:eastAsia="ru-RU"/>
    </w:rPr>
  </w:style>
  <w:style w:type="paragraph" w:styleId="aa">
    <w:name w:val="Balloon Text"/>
    <w:basedOn w:val="a"/>
    <w:link w:val="ab"/>
    <w:uiPriority w:val="99"/>
    <w:semiHidden/>
    <w:rsid w:val="0044197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lang w:val="ru-RU" w:eastAsia="ru-RU"/>
    </w:rPr>
  </w:style>
  <w:style w:type="paragraph" w:styleId="ac">
    <w:name w:val="header"/>
    <w:basedOn w:val="a"/>
    <w:link w:val="ad"/>
    <w:uiPriority w:val="99"/>
    <w:unhideWhenUsed/>
    <w:rsid w:val="007C2CEF"/>
    <w:pPr>
      <w:tabs>
        <w:tab w:val="center" w:pos="4819"/>
        <w:tab w:val="right" w:pos="9639"/>
      </w:tabs>
    </w:pPr>
  </w:style>
  <w:style w:type="character" w:customStyle="1" w:styleId="ad">
    <w:name w:val="Верхний колонтитул Знак"/>
    <w:basedOn w:val="a0"/>
    <w:link w:val="ac"/>
    <w:uiPriority w:val="99"/>
    <w:locked/>
    <w:rsid w:val="007C2CEF"/>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06047">
      <w:marLeft w:val="0"/>
      <w:marRight w:val="0"/>
      <w:marTop w:val="0"/>
      <w:marBottom w:val="0"/>
      <w:divBdr>
        <w:top w:val="none" w:sz="0" w:space="0" w:color="auto"/>
        <w:left w:val="none" w:sz="0" w:space="0" w:color="auto"/>
        <w:bottom w:val="none" w:sz="0" w:space="0" w:color="auto"/>
        <w:right w:val="none" w:sz="0" w:space="0" w:color="auto"/>
      </w:divBdr>
    </w:div>
    <w:div w:id="1491406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E2B8-9BD9-504C-9B9E-80A7DEAF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11753</Words>
  <Characters>66996</Characters>
  <Application>Microsoft Office Word</Application>
  <DocSecurity>0</DocSecurity>
  <Lines>558</Lines>
  <Paragraphs>157</Paragraphs>
  <ScaleCrop>false</ScaleCrop>
  <Company>I.R.I.S.</Company>
  <LinksUpToDate>false</LinksUpToDate>
  <CharactersWithSpaces>78592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Microsoft Office User</cp:lastModifiedBy>
  <cp:revision>2</cp:revision>
  <cp:lastPrinted>2018-05-06T06:26:00Z</cp:lastPrinted>
  <dcterms:created xsi:type="dcterms:W3CDTF">2019-05-06T14:05:00Z</dcterms:created>
  <dcterms:modified xsi:type="dcterms:W3CDTF">2019-05-06T14:05:00Z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